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BD" w:rsidRDefault="007531BD" w:rsidP="007531BD">
      <w:pPr>
        <w:jc w:val="center"/>
        <w:rPr>
          <w:b/>
          <w:sz w:val="28"/>
          <w:szCs w:val="28"/>
        </w:rPr>
      </w:pPr>
    </w:p>
    <w:p w:rsidR="007531BD" w:rsidRDefault="007531BD" w:rsidP="007531BD">
      <w:pPr>
        <w:jc w:val="center"/>
        <w:rPr>
          <w:b/>
          <w:sz w:val="28"/>
          <w:szCs w:val="28"/>
        </w:rPr>
      </w:pPr>
      <w:r w:rsidRPr="007531BD">
        <w:rPr>
          <w:b/>
          <w:sz w:val="28"/>
          <w:szCs w:val="28"/>
        </w:rPr>
        <w:t>День солидарности в борьбе с терроризмом</w:t>
      </w:r>
    </w:p>
    <w:p w:rsidR="007531BD" w:rsidRPr="007531BD" w:rsidRDefault="007531BD" w:rsidP="007531BD">
      <w:pPr>
        <w:jc w:val="both"/>
        <w:rPr>
          <w:b/>
          <w:sz w:val="28"/>
          <w:szCs w:val="28"/>
        </w:rPr>
      </w:pPr>
    </w:p>
    <w:p w:rsidR="007531BD" w:rsidRPr="007531BD" w:rsidRDefault="007531BD" w:rsidP="007531BD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21590</wp:posOffset>
            </wp:positionH>
            <wp:positionV relativeFrom="paragraph">
              <wp:posOffset>114300</wp:posOffset>
            </wp:positionV>
            <wp:extent cx="3256915" cy="2163445"/>
            <wp:effectExtent l="19050" t="0" r="635" b="0"/>
            <wp:wrapSquare wrapText="bothSides"/>
            <wp:docPr id="13" name="Рисунок 13" descr="http://img1.liveinternet.ru/images/attach/c/6/91/156/91156631_teror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1.liveinternet.ru/images/attach/c/6/91/156/91156631_terorizm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31BD">
        <w:rPr>
          <w:sz w:val="28"/>
          <w:szCs w:val="28"/>
        </w:rPr>
        <w:t xml:space="preserve"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 среди них более 150 детей. Сегодня, вспоминая жертв Беслана и всех террористических актов, а также сотрудников правоохранительных органов, погибших при выполнении служебного долга,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 Обязательное условие терроризма — резонанс террористической акции в обществе. 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обстоятельствах не примет существующий порядок вещей и будет бороться с ним до победы, или до своего конца. </w:t>
      </w:r>
    </w:p>
    <w:p w:rsidR="007531BD" w:rsidRDefault="007531BD" w:rsidP="007531BD">
      <w:pPr>
        <w:ind w:firstLine="709"/>
        <w:jc w:val="both"/>
      </w:pPr>
      <w:r w:rsidRPr="007531BD">
        <w:rPr>
          <w:sz w:val="28"/>
          <w:szCs w:val="28"/>
        </w:rPr>
        <w:t>Но, с другой стороны, в настоящее время во всем мире активизируется антитеррористическое движение, повышается уровень знаний, чтобы решительно противостоять террору всех мастей и не допустить ни второго Беслана, ни второго 11 сентября. Сегодня вспоминают жертв Беслана и всех террористических актов... Сегодня вспоминают жертв Беслана и всех террористических актов... Бдительность, ответственность каждого из нас составляют арсенал антитеррористической коалиции. Мы должны помнить, что любой человек, независимо от занимаемого положения, может вдруг оказаться причастным к трагедии. И уже традиционно к этому дню в разных городах страны приурочено проведение различных памятных акций, благотворительных концертов и просветительских мероприятий. Ведь важно помнить, что с терроризмом следует не только и не столько бороться, сколько предупреждать его возникновение. Не ради красивых слов мы говорим об необходимости уважения культурных и конфессиональных особенностей, права на сохранение собственной идентичности для всех народов, населяющих Российскую Федерацию.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  <w:r w:rsidRPr="007531BD">
        <w:rPr>
          <w:sz w:val="22"/>
          <w:szCs w:val="22"/>
        </w:rPr>
        <w:t xml:space="preserve"> </w:t>
      </w:r>
      <w:r w:rsidRPr="007531BD">
        <w:rPr>
          <w:sz w:val="22"/>
          <w:szCs w:val="22"/>
        </w:rPr>
        <w:br/>
      </w:r>
    </w:p>
    <w:p w:rsidR="007531BD" w:rsidRPr="007531BD" w:rsidRDefault="007531BD" w:rsidP="007531BD">
      <w:pPr>
        <w:jc w:val="both"/>
        <w:rPr>
          <w:sz w:val="28"/>
          <w:szCs w:val="28"/>
        </w:rPr>
      </w:pPr>
      <w:r w:rsidRPr="007531BD">
        <w:rPr>
          <w:sz w:val="28"/>
          <w:szCs w:val="28"/>
        </w:rPr>
        <w:t>Отдел ГО и ЧС</w:t>
      </w:r>
    </w:p>
    <w:p w:rsidR="007531BD" w:rsidRPr="007531BD" w:rsidRDefault="007531BD" w:rsidP="007531BD">
      <w:pPr>
        <w:jc w:val="both"/>
        <w:rPr>
          <w:sz w:val="28"/>
          <w:szCs w:val="28"/>
        </w:rPr>
      </w:pPr>
      <w:r w:rsidRPr="007531BD">
        <w:rPr>
          <w:sz w:val="28"/>
          <w:szCs w:val="28"/>
        </w:rPr>
        <w:t>Администрации МО Красноуфимский округ</w:t>
      </w:r>
    </w:p>
    <w:sectPr w:rsidR="007531BD" w:rsidRPr="007531BD" w:rsidSect="00080D87">
      <w:headerReference w:type="even" r:id="rId8"/>
      <w:headerReference w:type="default" r:id="rId9"/>
      <w:pgSz w:w="11906" w:h="16838"/>
      <w:pgMar w:top="28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552" w:rsidRDefault="00EC1552">
      <w:r>
        <w:separator/>
      </w:r>
    </w:p>
  </w:endnote>
  <w:endnote w:type="continuationSeparator" w:id="1">
    <w:p w:rsidR="00EC1552" w:rsidRDefault="00EC1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552" w:rsidRDefault="00EC1552">
      <w:r>
        <w:separator/>
      </w:r>
    </w:p>
  </w:footnote>
  <w:footnote w:type="continuationSeparator" w:id="1">
    <w:p w:rsidR="00EC1552" w:rsidRDefault="00EC1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67" w:rsidRDefault="00F85C6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85C67" w:rsidRDefault="00F85C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C67" w:rsidRDefault="00F85C6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31BD">
      <w:rPr>
        <w:rStyle w:val="a7"/>
        <w:noProof/>
      </w:rPr>
      <w:t>2</w:t>
    </w:r>
    <w:r>
      <w:rPr>
        <w:rStyle w:val="a7"/>
      </w:rPr>
      <w:fldChar w:fldCharType="end"/>
    </w:r>
  </w:p>
  <w:p w:rsidR="00F85C67" w:rsidRDefault="00F85C6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1AD"/>
    <w:rsid w:val="0001153E"/>
    <w:rsid w:val="00032242"/>
    <w:rsid w:val="00034293"/>
    <w:rsid w:val="00046695"/>
    <w:rsid w:val="00051E08"/>
    <w:rsid w:val="00080C45"/>
    <w:rsid w:val="00080D87"/>
    <w:rsid w:val="0009383F"/>
    <w:rsid w:val="000B1994"/>
    <w:rsid w:val="000B45E3"/>
    <w:rsid w:val="000D68D1"/>
    <w:rsid w:val="000D72F9"/>
    <w:rsid w:val="000E4EEF"/>
    <w:rsid w:val="000F5B7A"/>
    <w:rsid w:val="000F6E40"/>
    <w:rsid w:val="00100EF3"/>
    <w:rsid w:val="00125F6D"/>
    <w:rsid w:val="00141586"/>
    <w:rsid w:val="001A3D5C"/>
    <w:rsid w:val="001C19A9"/>
    <w:rsid w:val="001E45B8"/>
    <w:rsid w:val="00222BF5"/>
    <w:rsid w:val="00273742"/>
    <w:rsid w:val="00291A47"/>
    <w:rsid w:val="002B03E6"/>
    <w:rsid w:val="002B5F90"/>
    <w:rsid w:val="002C0F74"/>
    <w:rsid w:val="002C212F"/>
    <w:rsid w:val="002D71FC"/>
    <w:rsid w:val="0032705F"/>
    <w:rsid w:val="003544BC"/>
    <w:rsid w:val="0035724C"/>
    <w:rsid w:val="00380EAB"/>
    <w:rsid w:val="0039540A"/>
    <w:rsid w:val="003A61C5"/>
    <w:rsid w:val="003B21B3"/>
    <w:rsid w:val="003B468B"/>
    <w:rsid w:val="004169EC"/>
    <w:rsid w:val="00427857"/>
    <w:rsid w:val="00445D5A"/>
    <w:rsid w:val="004535C9"/>
    <w:rsid w:val="00454D6A"/>
    <w:rsid w:val="00456131"/>
    <w:rsid w:val="00462735"/>
    <w:rsid w:val="004C3BA9"/>
    <w:rsid w:val="004F22B4"/>
    <w:rsid w:val="00522F0A"/>
    <w:rsid w:val="005520EE"/>
    <w:rsid w:val="00561B33"/>
    <w:rsid w:val="00577834"/>
    <w:rsid w:val="00580F8E"/>
    <w:rsid w:val="00597ECB"/>
    <w:rsid w:val="005A1F06"/>
    <w:rsid w:val="005D7B9A"/>
    <w:rsid w:val="005F7AF4"/>
    <w:rsid w:val="0066321F"/>
    <w:rsid w:val="006B6AFC"/>
    <w:rsid w:val="006D65AF"/>
    <w:rsid w:val="006D6FEE"/>
    <w:rsid w:val="006E6F35"/>
    <w:rsid w:val="00714995"/>
    <w:rsid w:val="00723044"/>
    <w:rsid w:val="00723D4A"/>
    <w:rsid w:val="00731E9E"/>
    <w:rsid w:val="007531BD"/>
    <w:rsid w:val="00760261"/>
    <w:rsid w:val="007639D4"/>
    <w:rsid w:val="00773834"/>
    <w:rsid w:val="00780A3E"/>
    <w:rsid w:val="007A0C6A"/>
    <w:rsid w:val="007C763D"/>
    <w:rsid w:val="007D5946"/>
    <w:rsid w:val="008101AD"/>
    <w:rsid w:val="00812DA9"/>
    <w:rsid w:val="0081424C"/>
    <w:rsid w:val="00815FFB"/>
    <w:rsid w:val="008247B9"/>
    <w:rsid w:val="00830D29"/>
    <w:rsid w:val="00830FCD"/>
    <w:rsid w:val="0083582B"/>
    <w:rsid w:val="00860A27"/>
    <w:rsid w:val="00862826"/>
    <w:rsid w:val="00885371"/>
    <w:rsid w:val="008972B5"/>
    <w:rsid w:val="008B06B5"/>
    <w:rsid w:val="008C2318"/>
    <w:rsid w:val="008C573F"/>
    <w:rsid w:val="008D2F74"/>
    <w:rsid w:val="00911493"/>
    <w:rsid w:val="00924AD3"/>
    <w:rsid w:val="00934E9B"/>
    <w:rsid w:val="00944651"/>
    <w:rsid w:val="009469E8"/>
    <w:rsid w:val="00953211"/>
    <w:rsid w:val="00972AD9"/>
    <w:rsid w:val="00980C03"/>
    <w:rsid w:val="00982951"/>
    <w:rsid w:val="009854D7"/>
    <w:rsid w:val="009A0AF7"/>
    <w:rsid w:val="009C2F34"/>
    <w:rsid w:val="009D6C5C"/>
    <w:rsid w:val="009E7F57"/>
    <w:rsid w:val="00A05BA4"/>
    <w:rsid w:val="00A24166"/>
    <w:rsid w:val="00A321AF"/>
    <w:rsid w:val="00A43D2D"/>
    <w:rsid w:val="00A5092A"/>
    <w:rsid w:val="00A76A8F"/>
    <w:rsid w:val="00A83DB9"/>
    <w:rsid w:val="00AB2BBE"/>
    <w:rsid w:val="00AB58B6"/>
    <w:rsid w:val="00AB7DBE"/>
    <w:rsid w:val="00AC615F"/>
    <w:rsid w:val="00AD059C"/>
    <w:rsid w:val="00AE0180"/>
    <w:rsid w:val="00AE10CA"/>
    <w:rsid w:val="00AE114B"/>
    <w:rsid w:val="00AF42B3"/>
    <w:rsid w:val="00B0584D"/>
    <w:rsid w:val="00B21B5A"/>
    <w:rsid w:val="00B26922"/>
    <w:rsid w:val="00B44A24"/>
    <w:rsid w:val="00B60ECD"/>
    <w:rsid w:val="00BB4D01"/>
    <w:rsid w:val="00BC2ED4"/>
    <w:rsid w:val="00BC303D"/>
    <w:rsid w:val="00BD0363"/>
    <w:rsid w:val="00BD4E75"/>
    <w:rsid w:val="00C04FA6"/>
    <w:rsid w:val="00C06E67"/>
    <w:rsid w:val="00C105C5"/>
    <w:rsid w:val="00C11029"/>
    <w:rsid w:val="00C37167"/>
    <w:rsid w:val="00C45EA6"/>
    <w:rsid w:val="00C52C07"/>
    <w:rsid w:val="00C53B9D"/>
    <w:rsid w:val="00C57562"/>
    <w:rsid w:val="00C81F24"/>
    <w:rsid w:val="00C939F3"/>
    <w:rsid w:val="00CC1303"/>
    <w:rsid w:val="00CE5E21"/>
    <w:rsid w:val="00D04AEA"/>
    <w:rsid w:val="00D240D3"/>
    <w:rsid w:val="00D362A9"/>
    <w:rsid w:val="00D4395E"/>
    <w:rsid w:val="00D5056D"/>
    <w:rsid w:val="00D50898"/>
    <w:rsid w:val="00D55929"/>
    <w:rsid w:val="00D72D9B"/>
    <w:rsid w:val="00D72FE3"/>
    <w:rsid w:val="00D7561E"/>
    <w:rsid w:val="00D94D60"/>
    <w:rsid w:val="00DB7D70"/>
    <w:rsid w:val="00DC0796"/>
    <w:rsid w:val="00DC7AE8"/>
    <w:rsid w:val="00DD6C2F"/>
    <w:rsid w:val="00DE6403"/>
    <w:rsid w:val="00DF0E83"/>
    <w:rsid w:val="00DF5C6A"/>
    <w:rsid w:val="00E14175"/>
    <w:rsid w:val="00E17945"/>
    <w:rsid w:val="00E246FE"/>
    <w:rsid w:val="00E37E8C"/>
    <w:rsid w:val="00E53A8F"/>
    <w:rsid w:val="00E54E85"/>
    <w:rsid w:val="00E93C94"/>
    <w:rsid w:val="00EA0808"/>
    <w:rsid w:val="00EA3079"/>
    <w:rsid w:val="00EC1552"/>
    <w:rsid w:val="00EC292A"/>
    <w:rsid w:val="00ED5B5B"/>
    <w:rsid w:val="00ED6B2B"/>
    <w:rsid w:val="00F14B74"/>
    <w:rsid w:val="00F25CB4"/>
    <w:rsid w:val="00F43A9C"/>
    <w:rsid w:val="00F5290C"/>
    <w:rsid w:val="00F56A36"/>
    <w:rsid w:val="00F57587"/>
    <w:rsid w:val="00F85C67"/>
    <w:rsid w:val="00FA3412"/>
    <w:rsid w:val="00FC04A0"/>
    <w:rsid w:val="00FD3ADE"/>
    <w:rsid w:val="00FE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Subtitle"/>
    <w:basedOn w:val="a"/>
    <w:qFormat/>
    <w:pPr>
      <w:jc w:val="center"/>
    </w:pPr>
    <w:rPr>
      <w:b/>
      <w:sz w:val="40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sid w:val="001A3D5C"/>
    <w:rPr>
      <w:color w:val="0000FF"/>
      <w:u w:val="single"/>
    </w:rPr>
  </w:style>
  <w:style w:type="table" w:styleId="a9">
    <w:name w:val="Table Grid"/>
    <w:basedOn w:val="a1"/>
    <w:rsid w:val="000B1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57783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57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://img1.liveinternet.ru/images/attach/c/6/91/156/91156631_teroriz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80;&#1084;&#1080;&#1088;\Application%20Data\Microsoft\&#1064;&#1072;&#1073;&#1083;&#1086;&#1085;&#1099;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Кристалл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subject/>
  <dc:creator>Владимир</dc:creator>
  <cp:keywords/>
  <cp:lastModifiedBy>Александр</cp:lastModifiedBy>
  <cp:revision>2</cp:revision>
  <cp:lastPrinted>2013-08-22T07:26:00Z</cp:lastPrinted>
  <dcterms:created xsi:type="dcterms:W3CDTF">2016-08-18T04:12:00Z</dcterms:created>
  <dcterms:modified xsi:type="dcterms:W3CDTF">2016-08-18T04:12:00Z</dcterms:modified>
</cp:coreProperties>
</file>