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-418166</wp:posOffset>
            </wp:positionV>
            <wp:extent cx="671063" cy="802257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КРАСНОУФИМСКИЙ ОКРУГ</w:t>
      </w:r>
    </w:p>
    <w:p w:rsidR="00680D7D" w:rsidRPr="004D64F3" w:rsidRDefault="003B12C8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ДВАДЦАТЬ ЧЕТВЕРТОЕ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D412DE">
        <w:rPr>
          <w:rFonts w:ascii="Times New Roman" w:eastAsia="Times New Roman" w:hAnsi="Times New Roman"/>
          <w:b/>
          <w:bCs/>
          <w:sz w:val="28"/>
          <w:szCs w:val="28"/>
        </w:rPr>
        <w:t>26.09.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E348E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D412DE">
        <w:rPr>
          <w:rFonts w:ascii="Times New Roman" w:eastAsia="Times New Roman" w:hAnsi="Times New Roman"/>
          <w:b/>
          <w:bCs/>
          <w:sz w:val="28"/>
          <w:szCs w:val="28"/>
        </w:rPr>
        <w:t>157</w:t>
      </w:r>
      <w:bookmarkStart w:id="0" w:name="_GoBack"/>
      <w:bookmarkEnd w:id="0"/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680D7D" w:rsidRDefault="00EE348E" w:rsidP="00680D7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0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Думы МО Красноуфимский округ №</w:t>
      </w:r>
      <w:r w:rsidR="003B12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 от 29.10.2017 года «</w:t>
      </w:r>
      <w:r w:rsidR="00DE5690" w:rsidRPr="00680D7D">
        <w:rPr>
          <w:rFonts w:ascii="Times New Roman" w:hAnsi="Times New Roman"/>
          <w:b/>
          <w:sz w:val="28"/>
          <w:szCs w:val="28"/>
        </w:rPr>
        <w:t>О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r w:rsidR="00002B4F">
        <w:rPr>
          <w:rFonts w:ascii="Times New Roman" w:hAnsi="Times New Roman"/>
          <w:b/>
          <w:sz w:val="28"/>
          <w:szCs w:val="28"/>
        </w:rPr>
        <w:t>«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Об участии органов местного самоуправления </w:t>
      </w:r>
      <w:r w:rsidR="00680D7D" w:rsidRPr="00680D7D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680D7D" w:rsidRPr="00680D7D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6142F5" w:rsidRPr="00AC2CFD" w:rsidRDefault="006142F5" w:rsidP="0061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E5690" w:rsidRPr="002B720B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пунктом 7.1 части 1 статьи 16 Федерального закона от 6 октября 2003 года № 131-ФЗ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статьей 5.2 Федерального закона от 6 марта 2006 года № 35-ФЗ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 противодействии терроризму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статьями 4 и 5 Федерального закона от 25 июля 2002 года №114-ФЗ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 противодействии экстремистской деятельности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</w:t>
      </w:r>
      <w:r w:rsidR="003B12C8">
        <w:rPr>
          <w:rFonts w:ascii="Times New Roman" w:hAnsi="Times New Roman"/>
          <w:sz w:val="28"/>
          <w:szCs w:val="28"/>
        </w:rPr>
        <w:t>руководствуясь ст.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348E" w:rsidRPr="00EE348E" w:rsidRDefault="00EE348E" w:rsidP="00EE348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48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D64F3" w:rsidRPr="00EE348E">
        <w:rPr>
          <w:rFonts w:ascii="Times New Roman" w:hAnsi="Times New Roman"/>
          <w:sz w:val="28"/>
          <w:szCs w:val="28"/>
        </w:rPr>
        <w:t>Положения «Об участии органов местного самоуправления Муниципального образования Красноуфимский округ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Красноуфимский округ</w:t>
      </w:r>
      <w:r w:rsidR="004D64F3">
        <w:rPr>
          <w:rFonts w:ascii="Times New Roman" w:hAnsi="Times New Roman"/>
          <w:sz w:val="28"/>
          <w:szCs w:val="28"/>
        </w:rPr>
        <w:t xml:space="preserve">» утвержденное Решением </w:t>
      </w:r>
      <w:r w:rsidRPr="00EE348E">
        <w:rPr>
          <w:rFonts w:ascii="Times New Roman" w:hAnsi="Times New Roman"/>
          <w:sz w:val="28"/>
          <w:szCs w:val="28"/>
        </w:rPr>
        <w:lastRenderedPageBreak/>
        <w:t>Думы МО Красноуфимский округ №9 от 29.10.2017 года «Об утверждении Положения «Об участии органов местного самоуправления Муниципального образования Красноуфимский округ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Красноуфимский округ»</w:t>
      </w:r>
      <w:r>
        <w:rPr>
          <w:rFonts w:ascii="Times New Roman" w:hAnsi="Times New Roman"/>
          <w:sz w:val="28"/>
          <w:szCs w:val="28"/>
        </w:rPr>
        <w:t>:</w:t>
      </w:r>
    </w:p>
    <w:p w:rsidR="00EE348E" w:rsidRPr="00EE348E" w:rsidRDefault="00EE348E" w:rsidP="00EE34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348E">
        <w:rPr>
          <w:rFonts w:ascii="Times New Roman" w:hAnsi="Times New Roman"/>
          <w:sz w:val="28"/>
          <w:szCs w:val="28"/>
        </w:rPr>
        <w:t xml:space="preserve"> исключив из текста </w:t>
      </w:r>
      <w:r w:rsidR="004D64F3">
        <w:rPr>
          <w:rFonts w:ascii="Times New Roman" w:hAnsi="Times New Roman"/>
          <w:sz w:val="28"/>
          <w:szCs w:val="28"/>
        </w:rPr>
        <w:t xml:space="preserve">Положения </w:t>
      </w:r>
      <w:r w:rsidR="002D17C7">
        <w:rPr>
          <w:rFonts w:ascii="Times New Roman" w:hAnsi="Times New Roman"/>
          <w:sz w:val="28"/>
          <w:szCs w:val="28"/>
        </w:rPr>
        <w:t>подпункт</w:t>
      </w:r>
      <w:r w:rsidRPr="00EE348E">
        <w:rPr>
          <w:rFonts w:ascii="Times New Roman" w:hAnsi="Times New Roman"/>
          <w:sz w:val="28"/>
          <w:szCs w:val="28"/>
        </w:rPr>
        <w:t xml:space="preserve"> 1 </w:t>
      </w:r>
      <w:r w:rsidR="002D17C7">
        <w:rPr>
          <w:rFonts w:ascii="Times New Roman" w:hAnsi="Times New Roman"/>
          <w:sz w:val="28"/>
          <w:szCs w:val="28"/>
        </w:rPr>
        <w:t>пункта</w:t>
      </w:r>
      <w:r w:rsidRPr="00EE348E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;</w:t>
      </w:r>
    </w:p>
    <w:p w:rsidR="00EE348E" w:rsidRPr="00EE348E" w:rsidRDefault="00EE348E" w:rsidP="00EE34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17C7">
        <w:rPr>
          <w:rFonts w:ascii="Times New Roman" w:hAnsi="Times New Roman"/>
          <w:sz w:val="28"/>
          <w:szCs w:val="28"/>
        </w:rPr>
        <w:t>в подпункте 2 пункта 7</w:t>
      </w:r>
      <w:r w:rsidR="000F510A">
        <w:rPr>
          <w:rFonts w:ascii="Times New Roman" w:hAnsi="Times New Roman"/>
          <w:sz w:val="28"/>
          <w:szCs w:val="28"/>
        </w:rPr>
        <w:t xml:space="preserve"> П</w:t>
      </w:r>
      <w:r w:rsidR="004D64F3">
        <w:rPr>
          <w:rFonts w:ascii="Times New Roman" w:hAnsi="Times New Roman"/>
          <w:sz w:val="28"/>
          <w:szCs w:val="28"/>
        </w:rPr>
        <w:t>оложения</w:t>
      </w:r>
      <w:r w:rsidR="002D17C7">
        <w:rPr>
          <w:rFonts w:ascii="Times New Roman" w:hAnsi="Times New Roman"/>
          <w:sz w:val="28"/>
          <w:szCs w:val="28"/>
        </w:rPr>
        <w:t xml:space="preserve"> </w:t>
      </w:r>
      <w:r w:rsidRPr="00EE348E">
        <w:rPr>
          <w:rFonts w:ascii="Times New Roman" w:hAnsi="Times New Roman"/>
          <w:sz w:val="28"/>
          <w:szCs w:val="28"/>
        </w:rPr>
        <w:t>исключи</w:t>
      </w:r>
      <w:r w:rsidR="004D64F3">
        <w:rPr>
          <w:rFonts w:ascii="Times New Roman" w:hAnsi="Times New Roman"/>
          <w:sz w:val="28"/>
          <w:szCs w:val="28"/>
        </w:rPr>
        <w:t>ть</w:t>
      </w:r>
      <w:r w:rsidRPr="00EE348E">
        <w:rPr>
          <w:rFonts w:ascii="Times New Roman" w:hAnsi="Times New Roman"/>
          <w:sz w:val="28"/>
          <w:szCs w:val="28"/>
        </w:rPr>
        <w:t xml:space="preserve"> из текста </w:t>
      </w:r>
      <w:r w:rsidR="002D17C7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E348E">
        <w:rPr>
          <w:rFonts w:ascii="Times New Roman" w:hAnsi="Times New Roman"/>
          <w:sz w:val="28"/>
          <w:szCs w:val="28"/>
        </w:rPr>
        <w:t>и Положения о Комиссии</w:t>
      </w:r>
      <w:r>
        <w:rPr>
          <w:rFonts w:ascii="Times New Roman" w:hAnsi="Times New Roman"/>
          <w:sz w:val="28"/>
          <w:szCs w:val="28"/>
        </w:rPr>
        <w:t>»</w:t>
      </w:r>
      <w:r w:rsidR="002D17C7">
        <w:rPr>
          <w:rFonts w:ascii="Times New Roman" w:hAnsi="Times New Roman"/>
          <w:sz w:val="28"/>
          <w:szCs w:val="28"/>
        </w:rPr>
        <w:t>.</w:t>
      </w:r>
    </w:p>
    <w:p w:rsidR="00FD0AC0" w:rsidRPr="00FD0AC0" w:rsidRDefault="00DE5690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6B2869" w:rsidRDefault="00DE5690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Контроль исполнения настоящего Решения возложить на постоянную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депутатскую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>комиссию по</w:t>
      </w:r>
      <w:r w:rsidR="00070CE4">
        <w:rPr>
          <w:rFonts w:ascii="Times New Roman" w:hAnsi="Times New Roman"/>
          <w:bCs/>
          <w:color w:val="000000"/>
          <w:sz w:val="28"/>
          <w:szCs w:val="28"/>
        </w:rPr>
        <w:t xml:space="preserve">, местному самоуправлению и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правовому регулированию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7767AD">
        <w:rPr>
          <w:rFonts w:ascii="Times New Roman" w:hAnsi="Times New Roman"/>
          <w:bCs/>
          <w:color w:val="000000"/>
          <w:sz w:val="28"/>
          <w:szCs w:val="28"/>
        </w:rPr>
        <w:t>Кузнецова Л.В.)</w:t>
      </w:r>
    </w:p>
    <w:p w:rsidR="00070CE4" w:rsidRDefault="00070CE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 xml:space="preserve">оуфимский округ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7767AD">
        <w:rPr>
          <w:rFonts w:ascii="Times New Roman" w:eastAsia="Times New Roman" w:hAnsi="Times New Roman"/>
          <w:sz w:val="28"/>
          <w:szCs w:val="28"/>
        </w:rPr>
        <w:t>М.В. Бормотова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Глава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Красноуфимский округ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О.В. </w:t>
      </w:r>
      <w:proofErr w:type="spellStart"/>
      <w:r w:rsidRPr="00F56624">
        <w:rPr>
          <w:rFonts w:ascii="Times New Roman" w:eastAsia="Times New Roman" w:hAnsi="Times New Roman"/>
          <w:sz w:val="28"/>
          <w:szCs w:val="28"/>
        </w:rPr>
        <w:t>Ряписов</w:t>
      </w:r>
      <w:proofErr w:type="spellEnd"/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AC0" w:rsidSect="00990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 w15:restartNumberingAfterBreak="0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CFD"/>
    <w:rsid w:val="00002B4F"/>
    <w:rsid w:val="000037E2"/>
    <w:rsid w:val="0006393B"/>
    <w:rsid w:val="00070CE4"/>
    <w:rsid w:val="000F510A"/>
    <w:rsid w:val="00217731"/>
    <w:rsid w:val="002B0152"/>
    <w:rsid w:val="002B720B"/>
    <w:rsid w:val="002D17C7"/>
    <w:rsid w:val="003B12C8"/>
    <w:rsid w:val="003F50B8"/>
    <w:rsid w:val="004540E1"/>
    <w:rsid w:val="0046333C"/>
    <w:rsid w:val="004C40D3"/>
    <w:rsid w:val="004D64F3"/>
    <w:rsid w:val="00517DDD"/>
    <w:rsid w:val="00592269"/>
    <w:rsid w:val="00610325"/>
    <w:rsid w:val="006142F5"/>
    <w:rsid w:val="00680D7D"/>
    <w:rsid w:val="006B2869"/>
    <w:rsid w:val="007767AD"/>
    <w:rsid w:val="007E12E5"/>
    <w:rsid w:val="00922308"/>
    <w:rsid w:val="00933ED2"/>
    <w:rsid w:val="009762E3"/>
    <w:rsid w:val="00990D92"/>
    <w:rsid w:val="009D30E4"/>
    <w:rsid w:val="00A1000A"/>
    <w:rsid w:val="00A246E6"/>
    <w:rsid w:val="00A33AF1"/>
    <w:rsid w:val="00A7059C"/>
    <w:rsid w:val="00AC2CFD"/>
    <w:rsid w:val="00AD0948"/>
    <w:rsid w:val="00B26174"/>
    <w:rsid w:val="00B675CC"/>
    <w:rsid w:val="00BB309A"/>
    <w:rsid w:val="00C834A2"/>
    <w:rsid w:val="00CD7E60"/>
    <w:rsid w:val="00D40988"/>
    <w:rsid w:val="00D412DE"/>
    <w:rsid w:val="00D90540"/>
    <w:rsid w:val="00DE5690"/>
    <w:rsid w:val="00E36DEA"/>
    <w:rsid w:val="00E5626F"/>
    <w:rsid w:val="00EE348E"/>
    <w:rsid w:val="00F24F2D"/>
    <w:rsid w:val="00F56624"/>
    <w:rsid w:val="00F8473B"/>
    <w:rsid w:val="00FD0AC0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46D73"/>
  <w15:docId w15:val="{F67A28C6-F900-42C5-AEB1-68663443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1222-68E4-4EFA-A482-AF2EEE4B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6</cp:revision>
  <cp:lastPrinted>2019-08-30T06:57:00Z</cp:lastPrinted>
  <dcterms:created xsi:type="dcterms:W3CDTF">2019-08-30T06:36:00Z</dcterms:created>
  <dcterms:modified xsi:type="dcterms:W3CDTF">2019-10-08T08:57:00Z</dcterms:modified>
</cp:coreProperties>
</file>