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E5" w:rsidRPr="00D77A22" w:rsidRDefault="00BD3DE5" w:rsidP="00BD3D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дополнительной общеобразовательной общеразвивающей программе «Шью сама». Классы: 1-4</w:t>
      </w:r>
    </w:p>
    <w:p w:rsidR="00BD3DE5" w:rsidRPr="00D77A22" w:rsidRDefault="00BD3DE5" w:rsidP="00BD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E5" w:rsidRPr="00D77A22" w:rsidRDefault="00BD3DE5" w:rsidP="00BD3D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«Шью сама» относится к технической направленности.</w:t>
      </w:r>
    </w:p>
    <w:p w:rsidR="00BD3DE5" w:rsidRPr="00D77A22" w:rsidRDefault="00BD3DE5" w:rsidP="00BD3D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дополнительной общеобразовательной программы структурного подразделения МАОУ "</w:t>
      </w:r>
      <w:proofErr w:type="spellStart"/>
      <w:r w:rsidRPr="00D77A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Бугалышская</w:t>
      </w:r>
      <w:proofErr w:type="spellEnd"/>
      <w:r w:rsidRPr="00D7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 - центра образования цифрового и гуманитарного профилей "Точка роста" для дополнительной общеобразовательной общеразвивающей программы «Шью сама» в 1-4 классах выделяется 2 учебных часа в неделю, т.е. 68 часов в год.</w:t>
      </w:r>
    </w:p>
    <w:p w:rsidR="00BD3DE5" w:rsidRPr="00D77A22" w:rsidRDefault="00BD3DE5" w:rsidP="00BD3D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методические материалы:</w:t>
      </w:r>
    </w:p>
    <w:p w:rsidR="00BD3DE5" w:rsidRPr="00D77A22" w:rsidRDefault="00BD3DE5" w:rsidP="00BD3D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A22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D77A2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77A22">
        <w:rPr>
          <w:rFonts w:ascii="Times New Roman" w:eastAsia="Calibri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 (далее – ФЗ № 273).</w:t>
      </w:r>
      <w:r w:rsidRPr="00D7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3DE5" w:rsidRPr="00D77A22" w:rsidRDefault="00BD3DE5" w:rsidP="00BD3D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Федеральный закон РФ от 24.07.1998 №124-ФЗ «Об основных гарантиях прав ребенка в Российской Федерации» (в редакции 2013 года).</w:t>
      </w:r>
    </w:p>
    <w:p w:rsidR="00BD3DE5" w:rsidRPr="00D77A22" w:rsidRDefault="00BD3DE5" w:rsidP="00BD3D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Стратегия развития воспитания в РФ на период до 2025 года (Распоряжение Правительства РФ от 29 мая 2015 года №996-р)</w:t>
      </w:r>
    </w:p>
    <w:p w:rsidR="00BD3DE5" w:rsidRPr="00D77A22" w:rsidRDefault="00BD3DE5" w:rsidP="00BD3D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D77A22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28.09.2020г.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BD3DE5" w:rsidRPr="00D77A22" w:rsidRDefault="00BD3DE5" w:rsidP="00BD3D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A22">
        <w:rPr>
          <w:rFonts w:ascii="Times New Roman" w:eastAsia="Calibri" w:hAnsi="Times New Roman" w:cs="Times New Roman"/>
          <w:sz w:val="24"/>
          <w:szCs w:val="24"/>
        </w:rPr>
        <w:t xml:space="preserve">5. Приказ </w:t>
      </w:r>
      <w:proofErr w:type="spellStart"/>
      <w:r w:rsidRPr="00D77A2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77A22">
        <w:rPr>
          <w:rFonts w:ascii="Times New Roman" w:eastAsia="Calibri" w:hAnsi="Times New Roman" w:cs="Times New Roman"/>
          <w:sz w:val="24"/>
          <w:szCs w:val="24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BD3DE5" w:rsidRPr="00D77A22" w:rsidRDefault="00BD3DE5" w:rsidP="00BD3D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A22">
        <w:rPr>
          <w:rFonts w:ascii="Times New Roman" w:eastAsia="Calibri" w:hAnsi="Times New Roman" w:cs="Times New Roman"/>
          <w:sz w:val="24"/>
          <w:szCs w:val="24"/>
        </w:rPr>
        <w:t>6. Приказ Министерства труда и социальной защиты РФ от 05.05.2018 №298 «Об утверждении профессионального стандарта «Педагог дополнительного образования детей и взрослых»;</w:t>
      </w:r>
    </w:p>
    <w:p w:rsidR="00BD3DE5" w:rsidRPr="00D77A22" w:rsidRDefault="00BD3DE5" w:rsidP="00BD3D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A22">
        <w:rPr>
          <w:rFonts w:ascii="Times New Roman" w:eastAsia="Calibri" w:hAnsi="Times New Roman" w:cs="Times New Roman"/>
          <w:sz w:val="24"/>
          <w:szCs w:val="24"/>
        </w:rPr>
        <w:t xml:space="preserve">7. Приказ Министерства просвещения Российской Федерации от 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 Приказ № 533). </w:t>
      </w:r>
    </w:p>
    <w:p w:rsidR="00BD3DE5" w:rsidRPr="00D77A22" w:rsidRDefault="00BD3DE5" w:rsidP="00BD3D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Концепция развития дополнительного образования детей до 2030 года (утв. Распоряжением  Правительства Российской Федерации от 31.03.2022 № 678-р);  </w:t>
      </w:r>
    </w:p>
    <w:p w:rsidR="00BD3DE5" w:rsidRPr="00D77A22" w:rsidRDefault="00BD3DE5" w:rsidP="00BD3D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22">
        <w:rPr>
          <w:rFonts w:ascii="Times New Roman" w:eastAsia="Calibri" w:hAnsi="Times New Roman" w:cs="Times New Roman"/>
          <w:sz w:val="24"/>
          <w:szCs w:val="24"/>
        </w:rPr>
        <w:lastRenderedPageBreak/>
        <w:t>9. Приказ Министерства просвещения Российской Федерации от 03.09.2019 №467 «Об утверждении Целевой модели развития региональных систем дополнительного образования детей» (с изменениями на 02.02.2021).</w:t>
      </w:r>
    </w:p>
    <w:p w:rsidR="00BD3DE5" w:rsidRDefault="00BD3DE5" w:rsidP="00BD3D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A22"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Pr="00D77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77A22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D77A2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77A22">
        <w:rPr>
          <w:rFonts w:ascii="Times New Roman" w:eastAsia="Calibri" w:hAnsi="Times New Roman" w:cs="Times New Roman"/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D77A22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D77A22">
        <w:rPr>
          <w:rFonts w:ascii="Times New Roman" w:eastAsia="Calibri" w:hAnsi="Times New Roman" w:cs="Times New Roman"/>
          <w:sz w:val="24"/>
          <w:szCs w:val="24"/>
        </w:rPr>
        <w:t xml:space="preserve"> программы)».</w:t>
      </w:r>
      <w:proofErr w:type="gramEnd"/>
    </w:p>
    <w:p w:rsidR="00BD3DE5" w:rsidRPr="00D77A22" w:rsidRDefault="00BD3DE5" w:rsidP="00BD3D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7A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</w:t>
      </w:r>
      <w:r w:rsidRPr="00D77A22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D77A2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77A22">
        <w:rPr>
          <w:rFonts w:ascii="Times New Roman" w:eastAsia="Calibri" w:hAnsi="Times New Roman" w:cs="Times New Roman"/>
          <w:sz w:val="24"/>
          <w:szCs w:val="24"/>
        </w:rPr>
        <w:t xml:space="preserve"> России от 28.08.2015 №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программ»;</w:t>
      </w:r>
    </w:p>
    <w:p w:rsidR="00BD3DE5" w:rsidRPr="00D77A22" w:rsidRDefault="00BD3DE5" w:rsidP="00BD3D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A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r w:rsidRPr="00D77A22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D77A2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77A22">
        <w:rPr>
          <w:rFonts w:ascii="Times New Roman" w:eastAsia="Calibri" w:hAnsi="Times New Roman" w:cs="Times New Roman"/>
          <w:sz w:val="24"/>
          <w:szCs w:val="24"/>
        </w:rPr>
        <w:t xml:space="preserve"> России от 29.03.2016 N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потребностей»). </w:t>
      </w:r>
    </w:p>
    <w:p w:rsidR="00BD3DE5" w:rsidRPr="00D77A22" w:rsidRDefault="00BD3DE5" w:rsidP="00BD3D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A22">
        <w:rPr>
          <w:rFonts w:ascii="Times New Roman" w:eastAsia="Calibri" w:hAnsi="Times New Roman" w:cs="Times New Roman"/>
          <w:sz w:val="24"/>
          <w:szCs w:val="24"/>
        </w:rPr>
        <w:t>13. Приказ Министерства общего и профессионального образования Свердловской области от 30.03.2018 г. №162-Д «Об утверждении Концепции развития образования на территории Свердловской области на период до 2035 года»;</w:t>
      </w:r>
    </w:p>
    <w:p w:rsidR="00BD3DE5" w:rsidRPr="00D77A22" w:rsidRDefault="00BD3DE5" w:rsidP="00BD3D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A22">
        <w:rPr>
          <w:rFonts w:ascii="Times New Roman" w:eastAsia="Calibri" w:hAnsi="Times New Roman" w:cs="Times New Roman"/>
          <w:sz w:val="24"/>
          <w:szCs w:val="24"/>
        </w:rPr>
        <w:t xml:space="preserve">14. Методические рекомендации  «Разработка дополнительных общеобразовательных общеразвивающих программ в образовательных организациях», утвержденные приказом ГАНОУ </w:t>
      </w:r>
      <w:proofErr w:type="gramStart"/>
      <w:r w:rsidRPr="00D77A22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D77A22">
        <w:rPr>
          <w:rFonts w:ascii="Times New Roman" w:eastAsia="Calibri" w:hAnsi="Times New Roman" w:cs="Times New Roman"/>
          <w:sz w:val="24"/>
          <w:szCs w:val="24"/>
        </w:rPr>
        <w:t xml:space="preserve"> «Дворец молодежи» от 01.11.2021 №934-д «Об утверждении методических рекомендаций» (с изменениями от 04.03. 2022 №219-д).</w:t>
      </w:r>
    </w:p>
    <w:p w:rsidR="00BD3DE5" w:rsidRPr="00D77A22" w:rsidRDefault="00BD3DE5" w:rsidP="00BD3D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A2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77A22">
        <w:rPr>
          <w:rFonts w:ascii="Times New Roman" w:eastAsia="Calibri" w:hAnsi="Times New Roman" w:cs="Times New Roman"/>
          <w:sz w:val="24"/>
          <w:szCs w:val="24"/>
        </w:rPr>
        <w:t>. Устав МАОУ «</w:t>
      </w:r>
      <w:proofErr w:type="spellStart"/>
      <w:r w:rsidRPr="00D77A22">
        <w:rPr>
          <w:rFonts w:ascii="Times New Roman" w:eastAsia="Calibri" w:hAnsi="Times New Roman" w:cs="Times New Roman"/>
          <w:sz w:val="24"/>
          <w:szCs w:val="24"/>
        </w:rPr>
        <w:t>Бугалышская</w:t>
      </w:r>
      <w:proofErr w:type="spellEnd"/>
      <w:r w:rsidRPr="00D77A22">
        <w:rPr>
          <w:rFonts w:ascii="Times New Roman" w:eastAsia="Calibri" w:hAnsi="Times New Roman" w:cs="Times New Roman"/>
          <w:sz w:val="24"/>
          <w:szCs w:val="24"/>
        </w:rPr>
        <w:t xml:space="preserve"> СОШ» (в действующей редакции).</w:t>
      </w:r>
    </w:p>
    <w:p w:rsidR="00BD3DE5" w:rsidRPr="00D77A22" w:rsidRDefault="00BD3DE5" w:rsidP="00BD3D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A2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77A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7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дополнительной общеобразовательной общеразвивающей программе МАОУ «</w:t>
      </w:r>
      <w:proofErr w:type="spellStart"/>
      <w:r w:rsidRPr="00D7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Бугалышская</w:t>
      </w:r>
      <w:proofErr w:type="spellEnd"/>
      <w:r w:rsidRPr="00D7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BD3DE5" w:rsidRPr="00A234A5" w:rsidRDefault="00BD3DE5" w:rsidP="00BD3D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34A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Дополнительная общеобразовательная программа структурного подразделения МАОУ "</w:t>
      </w:r>
      <w:proofErr w:type="spellStart"/>
      <w:r w:rsidRPr="00A234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Бугалышская</w:t>
      </w:r>
      <w:proofErr w:type="spellEnd"/>
      <w:r w:rsidRPr="00A2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 - центра образования цифрового и гуманитарного профилей "Точка роста" МАОУ «</w:t>
      </w:r>
      <w:proofErr w:type="spellStart"/>
      <w:r w:rsidRPr="00A234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Бугалышская</w:t>
      </w:r>
      <w:proofErr w:type="spellEnd"/>
      <w:r w:rsidRPr="00A2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Приказ № 114 от 28.08.2023 г.</w:t>
      </w:r>
      <w:r w:rsidRPr="00A2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D3DE5" w:rsidRDefault="00BD3DE5" w:rsidP="00BD3D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5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Учебный план дополнительного образования структурного подразделения МАОУ "</w:t>
      </w:r>
      <w:proofErr w:type="spellStart"/>
      <w:r w:rsidRPr="00A234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Бугалышская</w:t>
      </w:r>
      <w:proofErr w:type="spellEnd"/>
      <w:r w:rsidRPr="00A2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 - центра образования цифрового и гуманитарного профилей «Точка роста» МАОУ «</w:t>
      </w:r>
      <w:proofErr w:type="spellStart"/>
      <w:r w:rsidRPr="00A234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Бугалышская</w:t>
      </w:r>
      <w:proofErr w:type="spellEnd"/>
      <w:r w:rsidRPr="00A2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(</w:t>
      </w:r>
      <w:r w:rsidRPr="00A234A5">
        <w:rPr>
          <w:rFonts w:ascii="Times New Roman" w:eastAsia="Calibri" w:hAnsi="Times New Roman" w:cs="Times New Roman"/>
          <w:sz w:val="24"/>
          <w:szCs w:val="24"/>
          <w:lang w:eastAsia="ru-RU"/>
        </w:rPr>
        <w:t>Приказ № 114 от 28.08.2023 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234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7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DE5" w:rsidRDefault="00BD3DE5" w:rsidP="00BD3D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E5" w:rsidRDefault="00BD3DE5" w:rsidP="00BD3D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E5" w:rsidRPr="00ED2719" w:rsidRDefault="00BD3DE5" w:rsidP="00BD3D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DE5" w:rsidRPr="00D77A22" w:rsidRDefault="00BD3DE5" w:rsidP="00BD3D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7A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Дата утверждения</w:t>
      </w:r>
    </w:p>
    <w:p w:rsidR="00BD3DE5" w:rsidRPr="00D77A22" w:rsidRDefault="00BD3DE5" w:rsidP="00BD3D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22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технической направленности «Шью сама»</w:t>
      </w:r>
      <w:r w:rsidRPr="00D77A2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7A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утверждена </w:t>
      </w:r>
      <w:proofErr w:type="spellStart"/>
      <w:r w:rsidRPr="00D77A22">
        <w:rPr>
          <w:rFonts w:ascii="Times New Roman" w:eastAsia="Calibri" w:hAnsi="Times New Roman" w:cs="Times New Roman"/>
          <w:sz w:val="24"/>
          <w:szCs w:val="24"/>
          <w:lang w:eastAsia="ru-RU"/>
        </w:rPr>
        <w:t>и.о</w:t>
      </w:r>
      <w:proofErr w:type="spellEnd"/>
      <w:r w:rsidRPr="00D77A22">
        <w:rPr>
          <w:rFonts w:ascii="Times New Roman" w:eastAsia="Calibri" w:hAnsi="Times New Roman" w:cs="Times New Roman"/>
          <w:sz w:val="24"/>
          <w:szCs w:val="24"/>
          <w:lang w:eastAsia="ru-RU"/>
        </w:rPr>
        <w:t>. директора МАОУ «</w:t>
      </w:r>
      <w:proofErr w:type="spellStart"/>
      <w:r w:rsidRPr="00D77A22">
        <w:rPr>
          <w:rFonts w:ascii="Times New Roman" w:eastAsia="Calibri" w:hAnsi="Times New Roman" w:cs="Times New Roman"/>
          <w:sz w:val="24"/>
          <w:szCs w:val="24"/>
          <w:lang w:eastAsia="ru-RU"/>
        </w:rPr>
        <w:t>Бугалышская</w:t>
      </w:r>
      <w:proofErr w:type="spellEnd"/>
      <w:r w:rsidRPr="00D77A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 приказом  № 114 от 28.08.2023 г</w:t>
      </w:r>
      <w:r w:rsidRPr="00D77A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BD3DE5" w:rsidRPr="00D77A22" w:rsidRDefault="00BD3DE5" w:rsidP="00BD3D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77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77A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Создание условий для достижения высокого уровня развития личности, в процессе ее творческой самореализации и самовыражения, овладения разными техниками конструирования, моделирования швейных изделий.</w:t>
      </w:r>
    </w:p>
    <w:p w:rsidR="00BD3DE5" w:rsidRPr="00D77A22" w:rsidRDefault="00BD3DE5" w:rsidP="00BD3DE5">
      <w:pPr>
        <w:spacing w:after="0" w:line="36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D77A2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Задачи программы:</w:t>
      </w:r>
    </w:p>
    <w:p w:rsidR="00BD3DE5" w:rsidRPr="00D77A22" w:rsidRDefault="00BD3DE5" w:rsidP="00BD3DE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</w:pPr>
      <w:r w:rsidRPr="00D77A22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t>Обучающие:</w:t>
      </w:r>
    </w:p>
    <w:p w:rsidR="00BD3DE5" w:rsidRPr="00D77A22" w:rsidRDefault="00BD3DE5" w:rsidP="00BD3DE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D77A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обучать основам конструирования, моделирования, портновского искусства и рукоделия;</w:t>
      </w:r>
    </w:p>
    <w:p w:rsidR="00BD3DE5" w:rsidRPr="00D77A22" w:rsidRDefault="00BD3DE5" w:rsidP="00BD3DE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D77A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обучать приёмам декорирования и пошива швейных изделий с соблюдением правил безопасного труда;</w:t>
      </w:r>
    </w:p>
    <w:p w:rsidR="00BD3DE5" w:rsidRPr="00D77A22" w:rsidRDefault="00BD3DE5" w:rsidP="00BD3DE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</w:pPr>
      <w:r w:rsidRPr="00D77A22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t>Развивающие:</w:t>
      </w:r>
    </w:p>
    <w:p w:rsidR="00BD3DE5" w:rsidRPr="00D77A22" w:rsidRDefault="00BD3DE5" w:rsidP="00BD3DE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77A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развивать элементы технологического мышления, творческой инициативы;</w:t>
      </w:r>
    </w:p>
    <w:p w:rsidR="00BD3DE5" w:rsidRDefault="00BD3DE5" w:rsidP="00BD3DE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77A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формировать  навыки современного организационно-экономического мышления, обеспечивающих социальную адаптацию в условиях современных рыночных отношений;</w:t>
      </w:r>
    </w:p>
    <w:p w:rsidR="00BD3DE5" w:rsidRPr="00D77A22" w:rsidRDefault="00BD3DE5" w:rsidP="00BD3DE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77A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развить интерес и любовь к декоративно-прикладному искусству.</w:t>
      </w:r>
    </w:p>
    <w:p w:rsidR="00BD3DE5" w:rsidRPr="00D77A22" w:rsidRDefault="00BD3DE5" w:rsidP="00BD3D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7A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Воспитательные:    </w:t>
      </w:r>
    </w:p>
    <w:p w:rsidR="00BD3DE5" w:rsidRPr="00D77A22" w:rsidRDefault="00BD3DE5" w:rsidP="00BD3DE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чувства ответственности за порученное дело, взаимопомощи и коллективизма, трудолюбия, аккуратности, усидчивости, терпения, умения довести</w:t>
      </w:r>
      <w:r w:rsidRPr="00D77A2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D7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до конца.</w:t>
      </w:r>
    </w:p>
    <w:p w:rsidR="00BD3DE5" w:rsidRPr="00D77A22" w:rsidRDefault="00BD3DE5" w:rsidP="00BD3D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аттестации:</w:t>
      </w:r>
      <w:r w:rsidRPr="00D7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творческой работы (проекта). </w:t>
      </w:r>
    </w:p>
    <w:p w:rsidR="00BD3DE5" w:rsidRPr="00D77A22" w:rsidRDefault="00BD3DE5" w:rsidP="00BD3D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 формы работы: </w:t>
      </w:r>
      <w:r w:rsidRPr="00D77A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реализации программы используется </w:t>
      </w:r>
      <w:r w:rsidRPr="00D77A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и индивидуальная форма работы, занятия-объяснения, практические занятия, творческая мастерская, мастер-класс, творческие отчеты, выполнение самостоятельной работы, выставки, конкурсы.</w:t>
      </w:r>
    </w:p>
    <w:p w:rsidR="00F1326A" w:rsidRDefault="00F1326A"/>
    <w:sectPr w:rsidR="00F1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6C5"/>
    <w:multiLevelType w:val="hybridMultilevel"/>
    <w:tmpl w:val="8322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52025"/>
    <w:multiLevelType w:val="hybridMultilevel"/>
    <w:tmpl w:val="F2EE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E5"/>
    <w:rsid w:val="00390CF6"/>
    <w:rsid w:val="003F65AD"/>
    <w:rsid w:val="005639FA"/>
    <w:rsid w:val="006E488A"/>
    <w:rsid w:val="00BD3DE5"/>
    <w:rsid w:val="00E01DD5"/>
    <w:rsid w:val="00F1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2023-10-13T08:24:00Z</dcterms:created>
  <dcterms:modified xsi:type="dcterms:W3CDTF">2023-10-13T08:26:00Z</dcterms:modified>
</cp:coreProperties>
</file>