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93" w:rsidRPr="00602AA2" w:rsidRDefault="00781B93" w:rsidP="00602AA2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81B93" w:rsidRPr="00602AA2" w:rsidRDefault="00781B93" w:rsidP="00602AA2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Мини-лекция педагога-психолога с использованием презентации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1) Понятия «агрессия», «агрессивное поведение».</w:t>
      </w:r>
      <w:r w:rsidRPr="00602AA2">
        <w:rPr>
          <w:rFonts w:ascii="Times New Roman" w:hAnsi="Times New Roman"/>
          <w:sz w:val="28"/>
          <w:szCs w:val="28"/>
          <w:lang w:eastAsia="ru-RU"/>
        </w:rPr>
        <w:t xml:space="preserve"> Учителя и классные руководители  не знают, как правильно общаться с агрессивным ребенком. Подобных детей они осуждают: «грубиян», «нахал», «драчун», такие ярлыки достаются всем агрессивным детям без исключения, причем не только в школе, но и дома.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Агрессивность как энергия необходима для нормального развития ребенка, иначе он не смог бы познавать окружающий мир, защищаться, конкурировать с другими людьми. Беспокоиться по поводу эмоционального развития ребенка нужно, когда агрессия становится немотивированной. Чтобы помочь детям с агрессивным поведением самим справиться с вспышками агрессии, необходимо понимать, что же это такое, каковы ее причины.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Агрессия — это мотивированное деструктивное поведение, которое противоречит нормам и правилам жизни людей, наносит вред объектам нападения (одушевленным и неодушевленным), приносит физический и моральный ущерб людям или вызывает психологический дискомфорт. Агрессивность — это свойство личности, готовность к агрессии (А.А. Реан).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2) Виды агрессии.</w:t>
      </w:r>
      <w:r w:rsidRPr="00602AA2">
        <w:rPr>
          <w:rFonts w:ascii="Times New Roman" w:hAnsi="Times New Roman"/>
          <w:sz w:val="28"/>
          <w:szCs w:val="28"/>
          <w:lang w:eastAsia="ru-RU"/>
        </w:rPr>
        <w:t xml:space="preserve"> Существует два вида агрессии: «доброкачественная» — появляется в момент опасности, носит оборонительный характер и затухает, как только опасность снижается, и «злокачественная» — жесткость и разрушительность, возникает спонтанно и связана со структурой личности (Э. Фромм).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А. Басс и А. Дарки выделяют 5 видов агрессии (</w:t>
      </w:r>
      <w:r w:rsidRPr="00602AA2">
        <w:rPr>
          <w:rFonts w:ascii="Times New Roman" w:hAnsi="Times New Roman"/>
          <w:i/>
          <w:iCs/>
          <w:sz w:val="28"/>
          <w:szCs w:val="28"/>
          <w:lang w:eastAsia="ru-RU"/>
        </w:rPr>
        <w:t>схема на слайде</w:t>
      </w:r>
      <w:r w:rsidRPr="00602AA2">
        <w:rPr>
          <w:rFonts w:ascii="Times New Roman" w:hAnsi="Times New Roman"/>
          <w:sz w:val="28"/>
          <w:szCs w:val="28"/>
          <w:lang w:eastAsia="ru-RU"/>
        </w:rPr>
        <w:t>): физическая (действия против кого-либо), раздражение (вспыльчивость, грубость), вербальная (угрозы, крики, ругательства), косвенная (сплетни, злобные шутки, топание, выкрики в толпе), негативизм (манера поведения). Эти виды агрессии можно наблюдать у людей всех возрастов, но иногда они особенно сильно проявляются с раннего детства.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3) Когда появляется агрессия.</w:t>
      </w:r>
      <w:r w:rsidRPr="00602AA2">
        <w:rPr>
          <w:rFonts w:ascii="Times New Roman" w:hAnsi="Times New Roman"/>
          <w:sz w:val="28"/>
          <w:szCs w:val="28"/>
          <w:lang w:eastAsia="ru-RU"/>
        </w:rPr>
        <w:t xml:space="preserve"> Ребенок проявляет агрессию из-за:</w:t>
      </w:r>
    </w:p>
    <w:p w:rsidR="00781B93" w:rsidRPr="00602AA2" w:rsidRDefault="00781B93" w:rsidP="00602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02AA2">
        <w:rPr>
          <w:rFonts w:ascii="Times New Roman" w:hAnsi="Times New Roman"/>
          <w:sz w:val="28"/>
          <w:szCs w:val="28"/>
        </w:rPr>
        <w:t>соматических заболеваний или заболеваний головного мозга;</w:t>
      </w:r>
    </w:p>
    <w:p w:rsidR="00781B93" w:rsidRPr="00602AA2" w:rsidRDefault="00781B93" w:rsidP="00602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02AA2">
        <w:rPr>
          <w:rFonts w:ascii="Times New Roman" w:hAnsi="Times New Roman"/>
          <w:sz w:val="28"/>
          <w:szCs w:val="28"/>
        </w:rPr>
        <w:t>стиля воспитания в семье;</w:t>
      </w:r>
    </w:p>
    <w:p w:rsidR="00781B93" w:rsidRPr="00602AA2" w:rsidRDefault="00781B93" w:rsidP="00602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02AA2">
        <w:rPr>
          <w:rFonts w:ascii="Times New Roman" w:hAnsi="Times New Roman"/>
          <w:sz w:val="28"/>
          <w:szCs w:val="28"/>
        </w:rPr>
        <w:t>сцен насилия, которые увидел в кино и по телевизору;</w:t>
      </w:r>
    </w:p>
    <w:p w:rsidR="00781B93" w:rsidRPr="00602AA2" w:rsidRDefault="00781B93" w:rsidP="00602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02AA2">
        <w:rPr>
          <w:rFonts w:ascii="Times New Roman" w:hAnsi="Times New Roman"/>
          <w:sz w:val="28"/>
          <w:szCs w:val="28"/>
        </w:rPr>
        <w:t>нестабильной социально-экономической обстановки;</w:t>
      </w:r>
    </w:p>
    <w:p w:rsidR="00781B93" w:rsidRPr="00602AA2" w:rsidRDefault="00781B93" w:rsidP="00602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02AA2">
        <w:rPr>
          <w:rFonts w:ascii="Times New Roman" w:hAnsi="Times New Roman"/>
          <w:sz w:val="28"/>
          <w:szCs w:val="28"/>
        </w:rPr>
        <w:t>индивидуальных особенностей человека (сниженная произвольность, низкий уровень активного торможения и т. д.);</w:t>
      </w:r>
    </w:p>
    <w:p w:rsidR="00781B93" w:rsidRPr="00602AA2" w:rsidRDefault="00781B93" w:rsidP="00602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02AA2">
        <w:rPr>
          <w:rFonts w:ascii="Times New Roman" w:hAnsi="Times New Roman"/>
          <w:sz w:val="28"/>
          <w:szCs w:val="28"/>
        </w:rPr>
        <w:t>социально-культурного статуса семьи и т. п.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Стиль воспитания подразумевает, что агрессивное поведение отражает отношения, которые ребенок наблюдает дома. Если родители часто применяют физические наказания, не надо удивляться, что ребенок не умеет общаться по-другому. Он знает, что мама или папа бьют его, чтобы добиться послушания. Он привыкает к тому, что, если нужно что-то получить от человека, его следует ударить. Со временем такие дети могут стать практически неуправляемыми, они не реагируют на просьбы и уговоры — только на повышенный тон или физическое воздействие. Если ребенка строго наказывают за любое проявление агрессивности, то он учится скрывать свой гнев. Длительное подавление агрессии формирует детские страхи, соматические заболевания и однажды вырывается наружу эффектом «распрямившейся пружины».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4) Как проявляется агрессивное поведение.</w:t>
      </w:r>
      <w:r w:rsidRPr="00602AA2">
        <w:rPr>
          <w:rFonts w:ascii="Times New Roman" w:hAnsi="Times New Roman"/>
          <w:sz w:val="28"/>
          <w:szCs w:val="28"/>
          <w:lang w:eastAsia="ru-RU"/>
        </w:rPr>
        <w:t xml:space="preserve"> Ребенок использует агрессию в нескольких случаях.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 xml:space="preserve">Во-первых, </w:t>
      </w: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чтобы привлечь внимание окружающих</w:t>
      </w:r>
      <w:r w:rsidRPr="00602AA2">
        <w:rPr>
          <w:rFonts w:ascii="Times New Roman" w:hAnsi="Times New Roman"/>
          <w:sz w:val="28"/>
          <w:szCs w:val="28"/>
          <w:lang w:eastAsia="ru-RU"/>
        </w:rPr>
        <w:t xml:space="preserve">. Например, ребенок не выделяется среди сверстников умением петь или рисовать, но если он разрушит снежную крепость, которую дети строили на продленке вместе с педагогом, его непременно заметят и будут говорить о происшествии весь день. Рецепт здесь только один: действия и слова взрослых должны постоянно убеждать ребенка в том, что его любят не за что-то, а несмотря ни на что. Во-вторых, </w:t>
      </w: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удовлетворить потребности в чем-либо (самоутвердиться)</w:t>
      </w:r>
      <w:r w:rsidRPr="00602AA2">
        <w:rPr>
          <w:rFonts w:ascii="Times New Roman" w:hAnsi="Times New Roman"/>
          <w:sz w:val="28"/>
          <w:szCs w:val="28"/>
          <w:lang w:eastAsia="ru-RU"/>
        </w:rPr>
        <w:t>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В-третьих, защититься от окружающего мира (лучший способ обороны — это нападение). Такое поведение свойственно детям, чьи родители не имеют четкой стратегии в воспитании и могут по-разному оценивать поступки своего ребенка в зависимости от настроения, наличия рядом посторонних. Ребенок знает, что от людей можно ожидать всего что угодно, не доверяет окружающим и поэтому ведет себя агрессивно — «на всякий случай».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В-четвертых, </w:t>
      </w: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снять напряжение, которое направлено на других, на себя (аутоагрессия)</w:t>
      </w:r>
      <w:r w:rsidRPr="00602AA2">
        <w:rPr>
          <w:rFonts w:ascii="Times New Roman" w:hAnsi="Times New Roman"/>
          <w:sz w:val="28"/>
          <w:szCs w:val="28"/>
          <w:lang w:eastAsia="ru-RU"/>
        </w:rPr>
        <w:t>. Одна из причин аутоагрессии — строгий запрет на проявление агрессии по отношению к другим людям. Труднее всего ребенку выплеснуть негативные эмоции на сильных и могущественных взрослых, особенно на родителей, любовь которых он боится потерять. В этом случае не стоит ждать, пока ребенок сам успокоится, следует сразу ему помочь.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Педагог-психолог:</w:t>
      </w:r>
      <w:r w:rsidRPr="00602AA2">
        <w:rPr>
          <w:rFonts w:ascii="Times New Roman" w:hAnsi="Times New Roman"/>
          <w:sz w:val="28"/>
          <w:szCs w:val="28"/>
          <w:lang w:eastAsia="ru-RU"/>
        </w:rPr>
        <w:t xml:space="preserve"> Отличайте агрессивность от проявления возрастных кризисов. Если отклонения поведения связаны с кризисом — это не расстройство поведения, необходимо пережить это, терпимо отнестись к ребенку. Для этого составим портрет агрессивного ребенка.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>Обсуждение. Кривая гнева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</w:t>
      </w:r>
      <w:r w:rsidRPr="00602AA2">
        <w:rPr>
          <w:rFonts w:ascii="Times New Roman" w:hAnsi="Times New Roman"/>
          <w:sz w:val="28"/>
          <w:szCs w:val="28"/>
          <w:lang w:eastAsia="ru-RU"/>
        </w:rPr>
        <w:t>ассмотрим кривую гнева (рисунок) и обсудим все фазы агрессивной вспышки.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 xml:space="preserve"> Первая фаза (А) — фаза запуска, внешнего или внутреннего стимула. Этим стимулом, провокатором вспышки гнева может служить все что угодно: несправедливо сделанное замечание, окрик, внезапная боль и т. п. На этой фазе взрослый не всегда может предугадать, что произойдет дальше: разозлится ребенок или сможет быстро переключиться на что-либо другое. Это та фаза, когда можно предотвратить вспышку гнева, отвлечь ребенка или, что очень важно, научить его справляться со своим состоянием.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Вторая фаза (В) — фаза обострения. Кривая гнева начинает подниматься вверх. Это время, когда тело физиологически готовится к предстоящему сражению: повышается уровень адреналина, напрягаются мышцы, учащаются дыхание, пульс. Но все же на этой стадии, особенно на начальном этапе, еще можно предотвратить предстоящую вспышку. И если взрослый не остановит нарастающий поток гнева у ребенка на этой фазе, придется долго ждать, пока он придет в себя. Чтобы научить его справляться со своим гневом и лучше владеть собой, на стадиях, А и В можно давать ему инструкции: «Успокойся», «Сядь в кресло и посиди 5 минут», «Сделай несколько глубоких вздохов». Можно умыть ребенка прохладной водой. Позже он сам будет прибегать к этим способам управления гневом.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Третья фаза (С) — фаза кризиса, пик гнева. Ребенок кричит, топает ногами, ругается и т. д. Ребенок уже не слышит взрослого, не понимает просьб, требований. Ругать его бесполезно. Единственное, что можно сделать, — это следить за его безопасностью.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Четвертая фаза (D) — фаза плато, или спада гнева. Она протекает у всех детей по-разному. Одним присущи отдельные дополнительные вспышки, у других гнев идет на спад.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Пятая, последняя, фаза (Е) — фаза депрессии, которая может наступить после кризиса. Теперь снова можно разговаривать с ребенком, и только на этой фазе он услышит, что ему говорят.</w:t>
      </w:r>
    </w:p>
    <w:p w:rsidR="00781B93" w:rsidRPr="00602AA2" w:rsidRDefault="00781B93" w:rsidP="00602A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2AA2">
        <w:rPr>
          <w:rFonts w:ascii="Times New Roman" w:hAnsi="Times New Roman"/>
          <w:sz w:val="28"/>
          <w:szCs w:val="28"/>
          <w:lang w:eastAsia="ru-RU"/>
        </w:rPr>
        <w:t>Уточните, что данная кривая характерна не только для детей, но и для взрослых, поэтому очень важно контролировать собственные негативные выплески в момент общения с ребенком.</w:t>
      </w:r>
    </w:p>
    <w:p w:rsidR="00781B93" w:rsidRDefault="00781B93"/>
    <w:sectPr w:rsidR="00781B93" w:rsidSect="0010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93356"/>
    <w:multiLevelType w:val="multilevel"/>
    <w:tmpl w:val="72E6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A789B"/>
    <w:multiLevelType w:val="multilevel"/>
    <w:tmpl w:val="26EC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AA2"/>
    <w:rsid w:val="00106FAA"/>
    <w:rsid w:val="00602AA2"/>
    <w:rsid w:val="00781B93"/>
    <w:rsid w:val="00845182"/>
    <w:rsid w:val="00974263"/>
    <w:rsid w:val="00EC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A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1006</Words>
  <Characters>5735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Мини-лекция педагога-психолога с использованием презентации</dc:title>
  <dc:subject/>
  <dc:creator>User</dc:creator>
  <cp:keywords/>
  <dc:description/>
  <cp:lastModifiedBy>111</cp:lastModifiedBy>
  <cp:revision>2</cp:revision>
  <dcterms:created xsi:type="dcterms:W3CDTF">2019-11-10T16:10:00Z</dcterms:created>
  <dcterms:modified xsi:type="dcterms:W3CDTF">2019-11-10T16:10:00Z</dcterms:modified>
</cp:coreProperties>
</file>