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691" w:rsidRDefault="00B34691" w:rsidP="00B34691">
      <w:pPr>
        <w:pStyle w:val="2"/>
        <w:spacing w:after="280" w:afterAutospacing="1"/>
      </w:pPr>
      <w:r>
        <w:rPr>
          <w:b/>
          <w:bCs/>
        </w:rPr>
        <w:t xml:space="preserve">Опросник «Мой класс» (Ю.З. Гильбух) </w:t>
      </w:r>
    </w:p>
    <w:p w:rsidR="00B34691" w:rsidRDefault="00B34691" w:rsidP="00B34691">
      <w:pPr>
        <w:spacing w:after="280" w:afterAutospacing="1"/>
      </w:pPr>
      <w:proofErr w:type="spellStart"/>
      <w:r>
        <w:t>Опросник</w:t>
      </w:r>
      <w:proofErr w:type="spellEnd"/>
      <w:r>
        <w:t xml:space="preserve"> позволяет выявить степень удовлетворенности школьной жизнью, степень конфликтности в классе, степень его сплоченности. </w:t>
      </w:r>
    </w:p>
    <w:p w:rsidR="00B34691" w:rsidRDefault="00B34691" w:rsidP="00B34691">
      <w:pPr>
        <w:spacing w:after="280" w:afterAutospacing="1"/>
      </w:pPr>
      <w:r>
        <w:t xml:space="preserve">Методика состоит из 15 </w:t>
      </w:r>
      <w:proofErr w:type="gramStart"/>
      <w:r>
        <w:t>вопросов, разделенных на пять</w:t>
      </w:r>
      <w:proofErr w:type="gramEnd"/>
      <w:r>
        <w:t xml:space="preserve"> блоков.</w:t>
      </w:r>
    </w:p>
    <w:p w:rsidR="00B34691" w:rsidRDefault="00B34691" w:rsidP="00B34691">
      <w:pPr>
        <w:spacing w:after="280" w:afterAutospacing="1"/>
      </w:pPr>
      <w:r>
        <w:rPr>
          <w:b/>
          <w:bCs/>
        </w:rPr>
        <w:t>Процедура проведения.</w:t>
      </w:r>
      <w:r>
        <w:t xml:space="preserve"> Учащимся раздаются бланки </w:t>
      </w:r>
      <w:proofErr w:type="spellStart"/>
      <w:proofErr w:type="gramStart"/>
      <w:r>
        <w:t>опросника</w:t>
      </w:r>
      <w:proofErr w:type="spellEnd"/>
      <w:proofErr w:type="gramEnd"/>
      <w:r>
        <w:t xml:space="preserve"> и предъявляется следующая инструкция: «Вопросы этой анкеты направлены на то, чтобы установить, каким является ваш класс. Обведите кружком слово “да”, если вы согласны с предлагаемым утверждением, и слово “нет”, если не согласны. Не забудьте подписать свое имя и фамилию вверху на обратной стороне бланка». </w:t>
      </w:r>
    </w:p>
    <w:p w:rsidR="00B34691" w:rsidRDefault="00B34691" w:rsidP="00B34691">
      <w:pPr>
        <w:pStyle w:val="5"/>
        <w:spacing w:after="280" w:afterAutospacing="1"/>
      </w:pPr>
      <w:r>
        <w:t>Бланк опросника «Мой класс»</w:t>
      </w:r>
    </w:p>
    <w:tbl>
      <w:tblPr>
        <w:tblW w:w="5000" w:type="pct"/>
        <w:tblCellMar>
          <w:top w:w="45" w:type="dxa"/>
          <w:left w:w="45" w:type="dxa"/>
          <w:bottom w:w="45" w:type="dxa"/>
          <w:right w:w="45" w:type="dxa"/>
        </w:tblCellMar>
        <w:tblLook w:val="04A0"/>
      </w:tblPr>
      <w:tblGrid>
        <w:gridCol w:w="7210"/>
        <w:gridCol w:w="1853"/>
        <w:gridCol w:w="382"/>
      </w:tblGrid>
      <w:tr w:rsidR="00B34691" w:rsidTr="00D972D4">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B34691" w:rsidRDefault="00B34691" w:rsidP="00D972D4">
            <w:pPr>
              <w:pStyle w:val="Thtable-thead-th"/>
            </w:pPr>
            <w:r>
              <w:t>Помни, что ты характеризуешь свой нынешний класс, каким он есть сегодня</w:t>
            </w:r>
          </w:p>
        </w:tc>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B34691" w:rsidRDefault="00B34691" w:rsidP="00D972D4">
            <w:pPr>
              <w:pStyle w:val="Thtable-thead-th"/>
            </w:pPr>
            <w:r>
              <w:t>Обведи свой ответ</w:t>
            </w:r>
          </w:p>
        </w:tc>
        <w:tc>
          <w:tcPr>
            <w:tcW w:w="0" w:type="auto"/>
            <w:shd w:val="clear" w:color="auto" w:fill="auto"/>
            <w:vAlign w:val="center"/>
          </w:tcPr>
          <w:p w:rsidR="00B34691" w:rsidRDefault="00B34691" w:rsidP="00D972D4">
            <w:pPr>
              <w:pStyle w:val="Thtable-thead-th"/>
            </w:pPr>
          </w:p>
        </w:tc>
      </w:tr>
      <w:tr w:rsidR="00B34691" w:rsidTr="00D972D4">
        <w:tc>
          <w:tcPr>
            <w:tcW w:w="0" w:type="auto"/>
            <w:vAlign w:val="center"/>
          </w:tcPr>
          <w:p w:rsidR="00B34691" w:rsidRDefault="00B34691" w:rsidP="00D972D4">
            <w:pPr>
              <w:pStyle w:val="Tdtable-td"/>
            </w:pPr>
            <w:r>
              <w:t>1. Ребятам нравится учиться в нашем классе</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2. Дети в классе всегда дерутся друг с другом</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3. В нашем классе каждый ученик – мой друг</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4. Некоторые ученики в нашем классе несчастливы</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5. Некоторые дети в нашем классе являются середнячками</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6. С некоторыми детьми в нашем классе я не дружу</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7. Ребята нашего класса с удовольствием ходят в школу</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8. Многие дети в нашем классе любят драться</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9. Все ученики в нашем классе – друзья</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10. Некоторые ученики не любят свой класс</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11. Отдельные ученики всегда стремятся настоять на своем</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12. Все ученики в нашем классе хорошо относятся друг к другу</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13. Наш класс веселый</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14. Дети в нашем классе много ссорятся</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r w:rsidR="00B34691" w:rsidTr="00D972D4">
        <w:tc>
          <w:tcPr>
            <w:tcW w:w="0" w:type="auto"/>
            <w:vAlign w:val="center"/>
          </w:tcPr>
          <w:p w:rsidR="00B34691" w:rsidRDefault="00B34691" w:rsidP="00D972D4">
            <w:pPr>
              <w:pStyle w:val="Tdtable-td"/>
            </w:pPr>
            <w:r>
              <w:t>15. Дети в нашем классе любят друг друга как друзья</w:t>
            </w:r>
          </w:p>
        </w:tc>
        <w:tc>
          <w:tcPr>
            <w:tcW w:w="0" w:type="auto"/>
            <w:vAlign w:val="center"/>
          </w:tcPr>
          <w:p w:rsidR="00B34691" w:rsidRDefault="00B34691" w:rsidP="00D972D4">
            <w:pPr>
              <w:pStyle w:val="Tdtable-td"/>
            </w:pPr>
            <w:r>
              <w:t>да</w:t>
            </w:r>
          </w:p>
        </w:tc>
        <w:tc>
          <w:tcPr>
            <w:tcW w:w="0" w:type="auto"/>
            <w:vAlign w:val="center"/>
          </w:tcPr>
          <w:p w:rsidR="00B34691" w:rsidRDefault="00B34691" w:rsidP="00D972D4">
            <w:pPr>
              <w:pStyle w:val="Tdtable-td"/>
            </w:pPr>
            <w:r>
              <w:t>нет</w:t>
            </w:r>
          </w:p>
        </w:tc>
      </w:tr>
    </w:tbl>
    <w:p w:rsidR="00B34691" w:rsidRDefault="00B34691" w:rsidP="00B34691"/>
    <w:p w:rsidR="00B34691" w:rsidRDefault="00B34691" w:rsidP="00B34691">
      <w:pPr>
        <w:spacing w:after="280" w:afterAutospacing="1"/>
      </w:pPr>
      <w:r>
        <w:rPr>
          <w:b/>
          <w:bCs/>
        </w:rPr>
        <w:t xml:space="preserve">Обработка результатов. </w:t>
      </w:r>
      <w:r>
        <w:t xml:space="preserve">Каждый из пяти блоков включает три утверждения: первое отражает степень удовлетворенности школьной жизнью (У), второе – степень конфликтности в классе (К), третье – степень сплоченности (С). Баллы проставляются следующим образом: </w:t>
      </w:r>
    </w:p>
    <w:p w:rsidR="00B34691" w:rsidRDefault="00B34691" w:rsidP="00B34691">
      <w:pPr>
        <w:pStyle w:val="Ul"/>
        <w:numPr>
          <w:ilvl w:val="0"/>
          <w:numId w:val="1"/>
        </w:numPr>
      </w:pPr>
      <w:r>
        <w:t xml:space="preserve">3 балла – за ответ «да» на утверждения 1, 5, 8, 12, 15 и ответ «нет» на утверждения 6, 10; </w:t>
      </w:r>
    </w:p>
    <w:p w:rsidR="00B34691" w:rsidRDefault="00B34691" w:rsidP="00B34691">
      <w:pPr>
        <w:pStyle w:val="Ul"/>
        <w:numPr>
          <w:ilvl w:val="0"/>
          <w:numId w:val="1"/>
        </w:numPr>
      </w:pPr>
      <w:r>
        <w:t>2 балла – за ответы «да» и «нет» на утверждения 9 и 13;</w:t>
      </w:r>
    </w:p>
    <w:p w:rsidR="00B34691" w:rsidRDefault="00B34691" w:rsidP="00B34691">
      <w:pPr>
        <w:pStyle w:val="Ul"/>
        <w:numPr>
          <w:ilvl w:val="0"/>
          <w:numId w:val="1"/>
        </w:numPr>
        <w:spacing w:after="280" w:afterAutospacing="1"/>
      </w:pPr>
      <w:r>
        <w:t>1 балл – за ответ «нет» на утверждения 2, 3, 7, 11, 14.</w:t>
      </w:r>
    </w:p>
    <w:p w:rsidR="00B34691" w:rsidRDefault="00B34691" w:rsidP="00B34691">
      <w:pPr>
        <w:spacing w:after="280" w:afterAutospacing="1"/>
      </w:pPr>
      <w:r>
        <w:t>Далее подсчитываются суммы баллов по блокам:</w:t>
      </w:r>
      <w:r>
        <w:br/>
        <w:t>(У) – утверждения 1, 4, 7, 10, 13. Максимальная сумма баллов – 10;</w:t>
      </w:r>
      <w:r>
        <w:br/>
        <w:t>(К) – утверждения 2, 5, 8, 11, 14. Максимальная сумма баллов – 9;</w:t>
      </w:r>
      <w:r>
        <w:br/>
        <w:t xml:space="preserve">(С) – 3, 6, 9, 12, 15. Максимальная сумма баллов – 12. </w:t>
      </w:r>
    </w:p>
    <w:p w:rsidR="00B34691" w:rsidRDefault="00B34691" w:rsidP="00B34691">
      <w:pPr>
        <w:pStyle w:val="2"/>
        <w:spacing w:after="280" w:afterAutospacing="1"/>
      </w:pPr>
      <w:r>
        <w:rPr>
          <w:b/>
          <w:bCs/>
        </w:rPr>
        <w:lastRenderedPageBreak/>
        <w:t xml:space="preserve">Проективные рисуночные методики «Школа зверей» (С. Панченко), «Моя учительница» (М.Р. Битянова) </w:t>
      </w:r>
    </w:p>
    <w:p w:rsidR="00B34691" w:rsidRDefault="00B34691" w:rsidP="00B34691">
      <w:pPr>
        <w:spacing w:after="280" w:afterAutospacing="1"/>
      </w:pPr>
      <w:r>
        <w:t xml:space="preserve">Первая методика предназначена для диагностики общей школьной тревожности. Вторая позволяет определить особенности отношения к потенциально </w:t>
      </w:r>
      <w:proofErr w:type="spellStart"/>
      <w:r>
        <w:t>стрессогенным</w:t>
      </w:r>
      <w:proofErr w:type="spellEnd"/>
      <w:r>
        <w:t xml:space="preserve"> объектам и ситуациям, в частности определить уровень школьной тревожности в отношениях с учителем. </w:t>
      </w:r>
    </w:p>
    <w:p w:rsidR="00B34691" w:rsidRDefault="00B34691" w:rsidP="00B34691">
      <w:pPr>
        <w:spacing w:after="280" w:afterAutospacing="1"/>
      </w:pPr>
      <w:r>
        <w:t xml:space="preserve">Исследование может проводиться как индивидуально, так и в групповой форме. По завершении рисования необходим </w:t>
      </w:r>
      <w:proofErr w:type="spellStart"/>
      <w:r>
        <w:t>пострисуночный</w:t>
      </w:r>
      <w:proofErr w:type="spellEnd"/>
      <w:r>
        <w:t xml:space="preserve"> опрос, позволяющий уточнить сюжет рисунка и отношение учащегося к его отдельным элементам. </w:t>
      </w:r>
    </w:p>
    <w:p w:rsidR="00B34691" w:rsidRDefault="00B34691" w:rsidP="00B34691">
      <w:pPr>
        <w:pStyle w:val="complextext-p"/>
        <w:spacing w:after="280" w:afterAutospacing="1"/>
      </w:pPr>
      <w:r>
        <w:rPr>
          <w:b/>
          <w:bCs/>
        </w:rPr>
        <w:t xml:space="preserve">Важным условием является отсутствие учителя (учителей) в момент рисования и </w:t>
      </w:r>
      <w:proofErr w:type="spellStart"/>
      <w:r>
        <w:rPr>
          <w:b/>
          <w:bCs/>
        </w:rPr>
        <w:t>пострисуночного</w:t>
      </w:r>
      <w:proofErr w:type="spellEnd"/>
      <w:r>
        <w:rPr>
          <w:b/>
          <w:bCs/>
        </w:rPr>
        <w:t xml:space="preserve"> опроса.</w:t>
      </w:r>
    </w:p>
    <w:p w:rsidR="00B34691" w:rsidRDefault="00B34691" w:rsidP="00B34691">
      <w:pPr>
        <w:spacing w:after="280" w:afterAutospacing="1"/>
      </w:pPr>
      <w:r>
        <w:rPr>
          <w:b/>
          <w:bCs/>
        </w:rPr>
        <w:t>Необходимые материалы:</w:t>
      </w:r>
      <w:r>
        <w:t xml:space="preserve"> бумага формата А</w:t>
      </w:r>
      <w:proofErr w:type="gramStart"/>
      <w:r>
        <w:t>4</w:t>
      </w:r>
      <w:proofErr w:type="gramEnd"/>
      <w:r>
        <w:t xml:space="preserve">, простые и цветные карандаши, ластик. </w:t>
      </w:r>
    </w:p>
    <w:p w:rsidR="00B34691" w:rsidRDefault="00B34691" w:rsidP="00B34691">
      <w:pPr>
        <w:spacing w:after="280" w:afterAutospacing="1"/>
      </w:pPr>
      <w:r>
        <w:rPr>
          <w:b/>
          <w:bCs/>
        </w:rPr>
        <w:t>Инструкция к рисунку «Школа зверей»:</w:t>
      </w:r>
      <w:r>
        <w:t xml:space="preserve"> «Нарису</w:t>
      </w:r>
      <w:proofErr w:type="gramStart"/>
      <w:r>
        <w:t>й(</w:t>
      </w:r>
      <w:proofErr w:type="gramEnd"/>
      <w:r>
        <w:t xml:space="preserve">те), пожалуйста, картинку на такую тему: что было бы, если бы наша школа превратилась в школу для зверей, а не для детей?» </w:t>
      </w:r>
    </w:p>
    <w:p w:rsidR="00B34691" w:rsidRDefault="00B34691" w:rsidP="00B34691">
      <w:pPr>
        <w:spacing w:after="280" w:afterAutospacing="1"/>
      </w:pPr>
      <w:r>
        <w:rPr>
          <w:b/>
          <w:bCs/>
        </w:rPr>
        <w:t>Инструкция к рисунку «Моя учительница»:</w:t>
      </w:r>
      <w:r>
        <w:t xml:space="preserve"> «На этом листе бумаги нарисуйте, пожалуйста, свою учительницу. Я знаю, что многие из вас скажут, что не умеют хорошо рисовать. Это не беда. В данном случае важно, чтобы вы нарисовали вашу учительницу такой, какой вы ее видите. Все мы очень разные». </w:t>
      </w:r>
    </w:p>
    <w:p w:rsidR="00B34691" w:rsidRDefault="00B34691" w:rsidP="00B34691">
      <w:pPr>
        <w:spacing w:after="280" w:afterAutospacing="1"/>
      </w:pPr>
      <w:r>
        <w:rPr>
          <w:b/>
          <w:bCs/>
        </w:rPr>
        <w:t xml:space="preserve">В </w:t>
      </w:r>
      <w:proofErr w:type="spellStart"/>
      <w:r>
        <w:rPr>
          <w:b/>
          <w:bCs/>
        </w:rPr>
        <w:t>пострисуночном</w:t>
      </w:r>
      <w:proofErr w:type="spellEnd"/>
      <w:r>
        <w:rPr>
          <w:b/>
          <w:bCs/>
        </w:rPr>
        <w:t xml:space="preserve"> </w:t>
      </w:r>
      <w:proofErr w:type="spellStart"/>
      <w:r>
        <w:rPr>
          <w:b/>
          <w:bCs/>
        </w:rPr>
        <w:t>опросенеобходимо</w:t>
      </w:r>
      <w:proofErr w:type="spellEnd"/>
      <w:r>
        <w:rPr>
          <w:b/>
          <w:bCs/>
        </w:rPr>
        <w:t xml:space="preserve"> уточнить: </w:t>
      </w:r>
    </w:p>
    <w:p w:rsidR="00B34691" w:rsidRDefault="00B34691" w:rsidP="00B34691">
      <w:pPr>
        <w:pStyle w:val="Ul"/>
        <w:numPr>
          <w:ilvl w:val="0"/>
          <w:numId w:val="2"/>
        </w:numPr>
      </w:pPr>
      <w:r>
        <w:t>Чем заняты персонажи рисунка?</w:t>
      </w:r>
    </w:p>
    <w:p w:rsidR="00B34691" w:rsidRDefault="00B34691" w:rsidP="00B34691">
      <w:pPr>
        <w:pStyle w:val="Ul"/>
        <w:numPr>
          <w:ilvl w:val="0"/>
          <w:numId w:val="2"/>
        </w:numPr>
      </w:pPr>
      <w:r>
        <w:t>Какое у них настроение?</w:t>
      </w:r>
    </w:p>
    <w:p w:rsidR="00B34691" w:rsidRDefault="00B34691" w:rsidP="00B34691">
      <w:pPr>
        <w:pStyle w:val="Ul"/>
        <w:numPr>
          <w:ilvl w:val="0"/>
          <w:numId w:val="2"/>
        </w:numPr>
        <w:spacing w:after="280" w:afterAutospacing="1"/>
      </w:pPr>
      <w:r>
        <w:t xml:space="preserve">Кем из нарисованных персонажей мог бы быть сам автор рисунка? (если инструкция предполагает возможность его наличия). Где сейчас сам автор, если на рисунке его нет? </w:t>
      </w:r>
    </w:p>
    <w:p w:rsidR="00B34691" w:rsidRDefault="00B34691" w:rsidP="00B34691">
      <w:pPr>
        <w:spacing w:after="280" w:afterAutospacing="1"/>
      </w:pPr>
      <w:r>
        <w:rPr>
          <w:b/>
          <w:bCs/>
        </w:rPr>
        <w:t>Обработка результатов:</w:t>
      </w:r>
      <w:r>
        <w:t xml:space="preserve"> анализ полученных результатов предполагает качественную обработку данных. Оценивается наличие или отсутствие признаков тревожности в рисунке, на основании чего делается заключение об уровне школьной тревожности учащегося и целесообразности включения его в группу риска. Для интерпретации рисунков используются следующие </w:t>
      </w:r>
      <w:r>
        <w:rPr>
          <w:b/>
          <w:bCs/>
        </w:rPr>
        <w:t>уровни анализа</w:t>
      </w:r>
      <w:r>
        <w:t xml:space="preserve">: 1) формально-графический; 2) цветовой; 3) уровень общепринятых интерпретаций; 4) уровень </w:t>
      </w:r>
      <w:proofErr w:type="spellStart"/>
      <w:r>
        <w:t>интегрированности</w:t>
      </w:r>
      <w:proofErr w:type="spellEnd"/>
      <w:r>
        <w:t xml:space="preserve"> рисунка; 5) символический; 6) сюжетный. </w:t>
      </w:r>
    </w:p>
    <w:p w:rsidR="00B34691" w:rsidRDefault="00B34691" w:rsidP="00B34691">
      <w:pPr>
        <w:spacing w:after="280" w:afterAutospacing="1"/>
      </w:pPr>
      <w:r>
        <w:t xml:space="preserve">Самые обобщенные признаки, указывающие на проявление школьной тревожности (как общей, так и ситуативно-специфической), представлены в таблице. </w:t>
      </w:r>
    </w:p>
    <w:p w:rsidR="00B34691" w:rsidRPr="00E24BE2" w:rsidRDefault="00B34691" w:rsidP="00B34691">
      <w:pPr>
        <w:pStyle w:val="5"/>
        <w:spacing w:after="280" w:afterAutospacing="1"/>
        <w:rPr>
          <w:b/>
          <w:color w:val="auto"/>
        </w:rPr>
      </w:pPr>
      <w:r w:rsidRPr="00E24BE2">
        <w:rPr>
          <w:b/>
          <w:color w:val="auto"/>
        </w:rPr>
        <w:t xml:space="preserve">Обобщенные признаки школьной тревожности в рисунках по проективным методикам «Школа зверей» и «Моя учительница» </w:t>
      </w:r>
    </w:p>
    <w:tbl>
      <w:tblPr>
        <w:tblW w:w="5000" w:type="pct"/>
        <w:tblCellMar>
          <w:top w:w="45" w:type="dxa"/>
          <w:left w:w="45" w:type="dxa"/>
          <w:bottom w:w="45" w:type="dxa"/>
          <w:right w:w="45" w:type="dxa"/>
        </w:tblCellMar>
        <w:tblLook w:val="04A0"/>
      </w:tblPr>
      <w:tblGrid>
        <w:gridCol w:w="3650"/>
        <w:gridCol w:w="5795"/>
      </w:tblGrid>
      <w:tr w:rsidR="00B34691" w:rsidTr="00D972D4">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B34691" w:rsidRDefault="00B34691" w:rsidP="00D972D4">
            <w:pPr>
              <w:pStyle w:val="Thtable-thead-th"/>
            </w:pPr>
            <w:r>
              <w:t>Оценочные шкалы</w:t>
            </w:r>
          </w:p>
        </w:tc>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B34691" w:rsidRDefault="00B34691" w:rsidP="00D972D4">
            <w:pPr>
              <w:pStyle w:val="Thtable-thead-th"/>
            </w:pPr>
            <w:r>
              <w:t>Критерии оценки</w:t>
            </w:r>
          </w:p>
        </w:tc>
      </w:tr>
      <w:tr w:rsidR="00B34691" w:rsidTr="00D972D4">
        <w:tc>
          <w:tcPr>
            <w:tcW w:w="0" w:type="auto"/>
            <w:vAlign w:val="center"/>
          </w:tcPr>
          <w:p w:rsidR="00B34691" w:rsidRDefault="00B34691" w:rsidP="00D972D4">
            <w:pPr>
              <w:pStyle w:val="Tdtable-td"/>
            </w:pPr>
            <w:r>
              <w:t>Общая школьная тревожность</w:t>
            </w:r>
          </w:p>
        </w:tc>
        <w:tc>
          <w:tcPr>
            <w:tcW w:w="0" w:type="auto"/>
            <w:vAlign w:val="center"/>
          </w:tcPr>
          <w:p w:rsidR="00B34691" w:rsidRDefault="00B34691" w:rsidP="00D972D4">
            <w:pPr>
              <w:pStyle w:val="Tdtable-td"/>
            </w:pPr>
            <w:r>
              <w:t>Штриховка, слишком сильный или слабый нажим.</w:t>
            </w:r>
            <w:r>
              <w:br/>
              <w:t>Изображение очевидно неприятных ситуаций.</w:t>
            </w:r>
            <w:r>
              <w:br/>
              <w:t xml:space="preserve">Многократные стирания </w:t>
            </w:r>
          </w:p>
        </w:tc>
      </w:tr>
      <w:tr w:rsidR="00B34691" w:rsidTr="00D972D4">
        <w:tc>
          <w:tcPr>
            <w:tcW w:w="0" w:type="auto"/>
            <w:vAlign w:val="center"/>
          </w:tcPr>
          <w:p w:rsidR="00B34691" w:rsidRDefault="00B34691" w:rsidP="00D972D4">
            <w:pPr>
              <w:pStyle w:val="Tdtable-td"/>
            </w:pPr>
            <w:r>
              <w:lastRenderedPageBreak/>
              <w:t>Тревога в отношениях с учителями</w:t>
            </w:r>
          </w:p>
        </w:tc>
        <w:tc>
          <w:tcPr>
            <w:tcW w:w="0" w:type="auto"/>
            <w:vAlign w:val="center"/>
          </w:tcPr>
          <w:p w:rsidR="00B34691" w:rsidRDefault="00B34691" w:rsidP="00D972D4">
            <w:pPr>
              <w:pStyle w:val="Tdtable-td"/>
            </w:pPr>
            <w:r>
              <w:t>Отсутствие фигуры учителя.</w:t>
            </w:r>
            <w:r>
              <w:br/>
              <w:t>Акцентирование фигуры учителя (размер, цвет), тщательная прорисовка ее элементов.</w:t>
            </w:r>
            <w:r>
              <w:br/>
              <w:t>Изображение очевидно неприятных ситуаций взаимодействия с учителем.</w:t>
            </w:r>
            <w:r>
              <w:br/>
              <w:t>Отделение собственного изображения от учителя линиями и другими «барьерами».</w:t>
            </w:r>
            <w:r>
              <w:br/>
              <w:t xml:space="preserve">Штриховка, слишком сильный или слабый нажим, стирания при изображении учителя </w:t>
            </w:r>
          </w:p>
        </w:tc>
      </w:tr>
      <w:tr w:rsidR="00B34691" w:rsidTr="00D972D4">
        <w:tc>
          <w:tcPr>
            <w:tcW w:w="0" w:type="auto"/>
            <w:vAlign w:val="center"/>
          </w:tcPr>
          <w:p w:rsidR="00B34691" w:rsidRDefault="00B34691" w:rsidP="00D972D4">
            <w:pPr>
              <w:pStyle w:val="Tdtable-td"/>
            </w:pPr>
            <w:r>
              <w:t>Тревога в отношениях с одноклассниками</w:t>
            </w:r>
          </w:p>
        </w:tc>
        <w:tc>
          <w:tcPr>
            <w:tcW w:w="0" w:type="auto"/>
            <w:vAlign w:val="center"/>
          </w:tcPr>
          <w:p w:rsidR="00B34691" w:rsidRDefault="00B34691" w:rsidP="00D972D4">
            <w:pPr>
              <w:pStyle w:val="Tdtable-td"/>
            </w:pPr>
            <w:r>
              <w:t>Отсутствие изображений одноклассников.</w:t>
            </w:r>
            <w:r>
              <w:br/>
              <w:t>Отделение собственного изображения от одноклассников линиями и другими «барьерами».</w:t>
            </w:r>
            <w:r>
              <w:br/>
              <w:t>Акцентирование изображения одноклассников, тщательная прорисовка его элементов.</w:t>
            </w:r>
            <w:r>
              <w:br/>
              <w:t>Изображение очевидно неприятных ситуаций взаимодействия с одноклассниками.</w:t>
            </w:r>
            <w:r>
              <w:br/>
              <w:t xml:space="preserve">Штриховка, слишком сильный или слабый нажим, стирания при изображении одноклассников </w:t>
            </w:r>
          </w:p>
        </w:tc>
      </w:tr>
      <w:tr w:rsidR="00B34691" w:rsidTr="00D972D4">
        <w:tc>
          <w:tcPr>
            <w:tcW w:w="0" w:type="auto"/>
            <w:vAlign w:val="center"/>
          </w:tcPr>
          <w:p w:rsidR="00B34691" w:rsidRDefault="00B34691" w:rsidP="00D972D4">
            <w:pPr>
              <w:pStyle w:val="Tdtable-td"/>
            </w:pPr>
            <w:r>
              <w:t>Эмоциональный фон отношения к школе (негативный)</w:t>
            </w:r>
          </w:p>
        </w:tc>
        <w:tc>
          <w:tcPr>
            <w:tcW w:w="0" w:type="auto"/>
            <w:vAlign w:val="center"/>
          </w:tcPr>
          <w:p w:rsidR="00B34691" w:rsidRDefault="00B34691" w:rsidP="00D972D4">
            <w:pPr>
              <w:pStyle w:val="Tdtable-td"/>
            </w:pPr>
            <w:r>
              <w:t>Негативные эмоциональные состояния персонажей рисунка.</w:t>
            </w:r>
            <w:r>
              <w:br/>
              <w:t>Дисгармоничная цветовая гамма.</w:t>
            </w:r>
            <w:r>
              <w:br/>
              <w:t xml:space="preserve">Нарушение целостности изображения </w:t>
            </w:r>
          </w:p>
        </w:tc>
      </w:tr>
      <w:tr w:rsidR="00B34691" w:rsidTr="00D972D4">
        <w:tc>
          <w:tcPr>
            <w:tcW w:w="0" w:type="auto"/>
            <w:vAlign w:val="center"/>
          </w:tcPr>
          <w:p w:rsidR="00B34691" w:rsidRDefault="00B34691" w:rsidP="00D972D4">
            <w:pPr>
              <w:pStyle w:val="Tdtable-td"/>
            </w:pPr>
            <w:proofErr w:type="spellStart"/>
            <w:r>
              <w:t>Самооценочная</w:t>
            </w:r>
            <w:proofErr w:type="spellEnd"/>
            <w:r>
              <w:t xml:space="preserve"> школьная тревожность</w:t>
            </w:r>
          </w:p>
        </w:tc>
        <w:tc>
          <w:tcPr>
            <w:tcW w:w="0" w:type="auto"/>
            <w:vAlign w:val="center"/>
          </w:tcPr>
          <w:p w:rsidR="00B34691" w:rsidRDefault="00B34691" w:rsidP="00D972D4">
            <w:pPr>
              <w:pStyle w:val="Tdtable-td"/>
            </w:pPr>
            <w:r>
              <w:t>Штриховка, слишком сильный или слабый нажим, стирания при изображении учеников.</w:t>
            </w:r>
            <w:r>
              <w:br/>
              <w:t>Маленький размер фигур учеников (по сравнению с учителем).</w:t>
            </w:r>
            <w:r>
              <w:br/>
              <w:t>Маленький размер собственного изображения (по сравнению с одноклассниками).</w:t>
            </w:r>
            <w:r>
              <w:br/>
              <w:t xml:space="preserve">Изображение ситуаций «негативного оценивания» </w:t>
            </w:r>
          </w:p>
        </w:tc>
      </w:tr>
    </w:tbl>
    <w:p w:rsidR="00B34691" w:rsidRDefault="00B34691" w:rsidP="00B34691"/>
    <w:p w:rsidR="00B34691" w:rsidRDefault="00B34691" w:rsidP="00B34691">
      <w:pPr>
        <w:pStyle w:val="2"/>
        <w:spacing w:after="280" w:afterAutospacing="1"/>
      </w:pPr>
      <w:r>
        <w:rPr>
          <w:b/>
          <w:bCs/>
        </w:rPr>
        <w:t xml:space="preserve">Изучение самооценки личности младшего школьника </w:t>
      </w:r>
    </w:p>
    <w:p w:rsidR="00B34691" w:rsidRDefault="00B34691" w:rsidP="00B34691">
      <w:pPr>
        <w:spacing w:after="280" w:afterAutospacing="1"/>
      </w:pPr>
      <w:r>
        <w:t>Методика предназначена для определения уровня самооценки.</w:t>
      </w:r>
    </w:p>
    <w:p w:rsidR="00B34691" w:rsidRDefault="00B34691" w:rsidP="00B34691">
      <w:pPr>
        <w:spacing w:after="280" w:afterAutospacing="1"/>
      </w:pPr>
      <w:r>
        <w:rPr>
          <w:b/>
          <w:bCs/>
        </w:rPr>
        <w:t>Инструкция:</w:t>
      </w:r>
      <w:r>
        <w:t xml:space="preserve"> «Перед вами – ряд положительных качеств и ряд отрицательных (по 10 качеств в каждом столбце). Перепишите их с доски и подчеркните те, которые у вас есть». </w:t>
      </w:r>
    </w:p>
    <w:tbl>
      <w:tblPr>
        <w:tblW w:w="5000" w:type="pct"/>
        <w:tblCellMar>
          <w:top w:w="45" w:type="dxa"/>
          <w:left w:w="45" w:type="dxa"/>
          <w:bottom w:w="45" w:type="dxa"/>
          <w:right w:w="45" w:type="dxa"/>
        </w:tblCellMar>
        <w:tblLook w:val="04A0"/>
      </w:tblPr>
      <w:tblGrid>
        <w:gridCol w:w="5377"/>
        <w:gridCol w:w="4068"/>
      </w:tblGrid>
      <w:tr w:rsidR="00B34691" w:rsidTr="00D972D4">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B34691" w:rsidRDefault="00B34691" w:rsidP="00D972D4">
            <w:pPr>
              <w:pStyle w:val="Thtable-thead-th"/>
            </w:pPr>
            <w:r>
              <w:t>«Идеал»</w:t>
            </w:r>
          </w:p>
        </w:tc>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B34691" w:rsidRDefault="00B34691" w:rsidP="00D972D4">
            <w:pPr>
              <w:pStyle w:val="Thtable-thead-th"/>
            </w:pPr>
            <w:r>
              <w:t>«</w:t>
            </w:r>
            <w:proofErr w:type="spellStart"/>
            <w:r>
              <w:t>Антиидеал</w:t>
            </w:r>
            <w:proofErr w:type="spellEnd"/>
            <w:r>
              <w:t>»</w:t>
            </w:r>
          </w:p>
        </w:tc>
      </w:tr>
      <w:tr w:rsidR="00B34691" w:rsidTr="00D972D4">
        <w:tc>
          <w:tcPr>
            <w:tcW w:w="0" w:type="auto"/>
            <w:vAlign w:val="center"/>
          </w:tcPr>
          <w:p w:rsidR="00B34691" w:rsidRDefault="00B34691" w:rsidP="00D972D4">
            <w:pPr>
              <w:pStyle w:val="Tdtable-td"/>
            </w:pPr>
            <w:r>
              <w:t>Смелость</w:t>
            </w:r>
          </w:p>
        </w:tc>
        <w:tc>
          <w:tcPr>
            <w:tcW w:w="0" w:type="auto"/>
            <w:vAlign w:val="center"/>
          </w:tcPr>
          <w:p w:rsidR="00B34691" w:rsidRDefault="00B34691" w:rsidP="00D972D4">
            <w:pPr>
              <w:pStyle w:val="Tdtable-td"/>
            </w:pPr>
            <w:r>
              <w:t>Хвастовство</w:t>
            </w:r>
          </w:p>
        </w:tc>
      </w:tr>
      <w:tr w:rsidR="00B34691" w:rsidTr="00D972D4">
        <w:tc>
          <w:tcPr>
            <w:tcW w:w="0" w:type="auto"/>
            <w:vAlign w:val="center"/>
          </w:tcPr>
          <w:p w:rsidR="00B34691" w:rsidRDefault="00B34691" w:rsidP="00D972D4">
            <w:pPr>
              <w:pStyle w:val="Tdtable-td"/>
            </w:pPr>
            <w:r>
              <w:t>Доброта</w:t>
            </w:r>
          </w:p>
        </w:tc>
        <w:tc>
          <w:tcPr>
            <w:tcW w:w="0" w:type="auto"/>
            <w:vAlign w:val="center"/>
          </w:tcPr>
          <w:p w:rsidR="00B34691" w:rsidRDefault="00B34691" w:rsidP="00D972D4">
            <w:pPr>
              <w:pStyle w:val="Tdtable-td"/>
            </w:pPr>
            <w:r>
              <w:t>Грубость</w:t>
            </w:r>
          </w:p>
        </w:tc>
      </w:tr>
      <w:tr w:rsidR="00B34691" w:rsidTr="00D972D4">
        <w:tc>
          <w:tcPr>
            <w:tcW w:w="0" w:type="auto"/>
            <w:vAlign w:val="center"/>
          </w:tcPr>
          <w:p w:rsidR="00B34691" w:rsidRDefault="00B34691" w:rsidP="00D972D4">
            <w:pPr>
              <w:pStyle w:val="Tdtable-td"/>
            </w:pPr>
            <w:r>
              <w:t>Любознательность</w:t>
            </w:r>
          </w:p>
        </w:tc>
        <w:tc>
          <w:tcPr>
            <w:tcW w:w="0" w:type="auto"/>
            <w:vAlign w:val="center"/>
          </w:tcPr>
          <w:p w:rsidR="00B34691" w:rsidRDefault="00B34691" w:rsidP="00D972D4">
            <w:pPr>
              <w:pStyle w:val="Tdtable-td"/>
            </w:pPr>
            <w:r>
              <w:t>Лень</w:t>
            </w:r>
          </w:p>
        </w:tc>
      </w:tr>
      <w:tr w:rsidR="00B34691" w:rsidTr="00D972D4">
        <w:tc>
          <w:tcPr>
            <w:tcW w:w="0" w:type="auto"/>
            <w:vAlign w:val="center"/>
          </w:tcPr>
          <w:p w:rsidR="00B34691" w:rsidRDefault="00B34691" w:rsidP="00D972D4">
            <w:pPr>
              <w:pStyle w:val="Tdtable-td"/>
            </w:pPr>
            <w:r>
              <w:t>Трудолюбие</w:t>
            </w:r>
          </w:p>
        </w:tc>
        <w:tc>
          <w:tcPr>
            <w:tcW w:w="0" w:type="auto"/>
            <w:vAlign w:val="center"/>
          </w:tcPr>
          <w:p w:rsidR="00B34691" w:rsidRDefault="00B34691" w:rsidP="00D972D4">
            <w:pPr>
              <w:pStyle w:val="Tdtable-td"/>
            </w:pPr>
            <w:r>
              <w:t>Трусость</w:t>
            </w:r>
          </w:p>
        </w:tc>
      </w:tr>
      <w:tr w:rsidR="00B34691" w:rsidTr="00D972D4">
        <w:tc>
          <w:tcPr>
            <w:tcW w:w="0" w:type="auto"/>
            <w:vAlign w:val="center"/>
          </w:tcPr>
          <w:p w:rsidR="00B34691" w:rsidRDefault="00B34691" w:rsidP="00D972D4">
            <w:pPr>
              <w:pStyle w:val="Tdtable-td"/>
            </w:pPr>
            <w:r>
              <w:t>Вежливость</w:t>
            </w:r>
          </w:p>
        </w:tc>
        <w:tc>
          <w:tcPr>
            <w:tcW w:w="0" w:type="auto"/>
            <w:vAlign w:val="center"/>
          </w:tcPr>
          <w:p w:rsidR="00B34691" w:rsidRDefault="00B34691" w:rsidP="00D972D4">
            <w:pPr>
              <w:pStyle w:val="Tdtable-td"/>
            </w:pPr>
            <w:r>
              <w:t>Зависть</w:t>
            </w:r>
          </w:p>
        </w:tc>
      </w:tr>
      <w:tr w:rsidR="00B34691" w:rsidTr="00D972D4">
        <w:tc>
          <w:tcPr>
            <w:tcW w:w="0" w:type="auto"/>
            <w:vAlign w:val="center"/>
          </w:tcPr>
          <w:p w:rsidR="00B34691" w:rsidRDefault="00B34691" w:rsidP="00D972D4">
            <w:pPr>
              <w:pStyle w:val="Tdtable-td"/>
            </w:pPr>
            <w:r>
              <w:t>Усидчивость</w:t>
            </w:r>
          </w:p>
        </w:tc>
        <w:tc>
          <w:tcPr>
            <w:tcW w:w="0" w:type="auto"/>
            <w:vAlign w:val="center"/>
          </w:tcPr>
          <w:p w:rsidR="00B34691" w:rsidRDefault="00B34691" w:rsidP="00D972D4">
            <w:pPr>
              <w:pStyle w:val="Tdtable-td"/>
            </w:pPr>
            <w:r>
              <w:t>Лживость</w:t>
            </w:r>
          </w:p>
        </w:tc>
      </w:tr>
      <w:tr w:rsidR="00B34691" w:rsidTr="00D972D4">
        <w:tc>
          <w:tcPr>
            <w:tcW w:w="0" w:type="auto"/>
            <w:vAlign w:val="center"/>
          </w:tcPr>
          <w:p w:rsidR="00B34691" w:rsidRDefault="00B34691" w:rsidP="00D972D4">
            <w:pPr>
              <w:pStyle w:val="Tdtable-td"/>
            </w:pPr>
            <w:r>
              <w:t>Честность</w:t>
            </w:r>
          </w:p>
        </w:tc>
        <w:tc>
          <w:tcPr>
            <w:tcW w:w="0" w:type="auto"/>
            <w:vAlign w:val="center"/>
          </w:tcPr>
          <w:p w:rsidR="00B34691" w:rsidRDefault="00B34691" w:rsidP="00D972D4">
            <w:pPr>
              <w:pStyle w:val="Tdtable-td"/>
            </w:pPr>
            <w:r>
              <w:t>Жадность</w:t>
            </w:r>
          </w:p>
        </w:tc>
      </w:tr>
      <w:tr w:rsidR="00B34691" w:rsidTr="00D972D4">
        <w:tc>
          <w:tcPr>
            <w:tcW w:w="0" w:type="auto"/>
            <w:vAlign w:val="center"/>
          </w:tcPr>
          <w:p w:rsidR="00B34691" w:rsidRDefault="00B34691" w:rsidP="00D972D4">
            <w:pPr>
              <w:pStyle w:val="Tdtable-td"/>
            </w:pPr>
            <w:r>
              <w:t>Правдивость</w:t>
            </w:r>
          </w:p>
        </w:tc>
        <w:tc>
          <w:tcPr>
            <w:tcW w:w="0" w:type="auto"/>
            <w:vAlign w:val="center"/>
          </w:tcPr>
          <w:p w:rsidR="00B34691" w:rsidRDefault="00B34691" w:rsidP="00D972D4">
            <w:pPr>
              <w:pStyle w:val="Tdtable-td"/>
            </w:pPr>
            <w:r>
              <w:t>Драчливость</w:t>
            </w:r>
          </w:p>
        </w:tc>
      </w:tr>
      <w:tr w:rsidR="00B34691" w:rsidTr="00D972D4">
        <w:tc>
          <w:tcPr>
            <w:tcW w:w="0" w:type="auto"/>
            <w:vAlign w:val="center"/>
          </w:tcPr>
          <w:p w:rsidR="00B34691" w:rsidRDefault="00B34691" w:rsidP="00D972D4">
            <w:pPr>
              <w:pStyle w:val="Tdtable-td"/>
            </w:pPr>
            <w:r>
              <w:t>Настойчивость</w:t>
            </w:r>
          </w:p>
        </w:tc>
        <w:tc>
          <w:tcPr>
            <w:tcW w:w="0" w:type="auto"/>
            <w:vAlign w:val="center"/>
          </w:tcPr>
          <w:p w:rsidR="00B34691" w:rsidRDefault="00B34691" w:rsidP="00D972D4">
            <w:pPr>
              <w:pStyle w:val="Tdtable-td"/>
            </w:pPr>
            <w:r>
              <w:t>Жестокость</w:t>
            </w:r>
          </w:p>
        </w:tc>
      </w:tr>
      <w:tr w:rsidR="00B34691" w:rsidTr="00D972D4">
        <w:tc>
          <w:tcPr>
            <w:tcW w:w="0" w:type="auto"/>
            <w:vAlign w:val="center"/>
          </w:tcPr>
          <w:p w:rsidR="00B34691" w:rsidRDefault="00B34691" w:rsidP="00D972D4">
            <w:pPr>
              <w:pStyle w:val="Tdtable-td"/>
            </w:pPr>
            <w:r>
              <w:lastRenderedPageBreak/>
              <w:t>Активность</w:t>
            </w:r>
          </w:p>
        </w:tc>
        <w:tc>
          <w:tcPr>
            <w:tcW w:w="0" w:type="auto"/>
            <w:vAlign w:val="center"/>
          </w:tcPr>
          <w:p w:rsidR="00B34691" w:rsidRDefault="00B34691" w:rsidP="00D972D4">
            <w:pPr>
              <w:pStyle w:val="Tdtable-td"/>
            </w:pPr>
            <w:r>
              <w:t>Обидчивость</w:t>
            </w:r>
          </w:p>
        </w:tc>
      </w:tr>
    </w:tbl>
    <w:p w:rsidR="00B34691" w:rsidRDefault="00B34691" w:rsidP="00B34691"/>
    <w:p w:rsidR="00B34691" w:rsidRDefault="00B34691" w:rsidP="00B34691">
      <w:pPr>
        <w:spacing w:after="280" w:afterAutospacing="1"/>
      </w:pPr>
      <w:r>
        <w:rPr>
          <w:b/>
          <w:bCs/>
        </w:rPr>
        <w:t>Обработка результатов:</w:t>
      </w:r>
      <w:r>
        <w:t xml:space="preserve"> если в графе «Идеал» подчеркнуто 8–9 качеств, то коэффициент равен 0,8 или 0,9. Это свидетельствует о завышенной самооценке. Если по «</w:t>
      </w:r>
      <w:proofErr w:type="spellStart"/>
      <w:r>
        <w:t>Антиидеалу</w:t>
      </w:r>
      <w:proofErr w:type="spellEnd"/>
      <w:r>
        <w:t xml:space="preserve">» такая картина, то это говорит о заниженной самооценке. </w:t>
      </w:r>
    </w:p>
    <w:p w:rsidR="00B34691" w:rsidRDefault="00B34691" w:rsidP="00B34691">
      <w:pPr>
        <w:pStyle w:val="2"/>
        <w:spacing w:after="280" w:afterAutospacing="1"/>
      </w:pPr>
      <w:r>
        <w:rPr>
          <w:b/>
          <w:bCs/>
        </w:rPr>
        <w:t xml:space="preserve">Методика изучения самооценки «Лесенка» (Т. Дембо – С. Рубинштейн) </w:t>
      </w:r>
    </w:p>
    <w:p w:rsidR="00B34691" w:rsidRDefault="00B34691" w:rsidP="00B34691">
      <w:pPr>
        <w:spacing w:after="280" w:afterAutospacing="1"/>
      </w:pPr>
      <w:r>
        <w:t xml:space="preserve">Цель методики – определение особенностей самооценки ребенка и представлений ребенка о том, как его оценивают другие люди. </w:t>
      </w:r>
    </w:p>
    <w:p w:rsidR="00B34691" w:rsidRDefault="00B34691" w:rsidP="00B34691">
      <w:pPr>
        <w:spacing w:after="280" w:afterAutospacing="1"/>
      </w:pPr>
      <w:proofErr w:type="spellStart"/>
      <w:proofErr w:type="gramStart"/>
      <w:r>
        <w:rPr>
          <w:b/>
          <w:bCs/>
        </w:rPr>
        <w:t>Стимульный</w:t>
      </w:r>
      <w:proofErr w:type="spellEnd"/>
      <w:r>
        <w:rPr>
          <w:b/>
          <w:bCs/>
        </w:rPr>
        <w:t xml:space="preserve"> материал:</w:t>
      </w:r>
      <w:r>
        <w:t xml:space="preserve"> рисунок лесенок, состоящих из 10 ступенек (рис. 1), и качества личности, которые ребенок должен оценить: счастье, ум, доброта, смелость, аккуратность и т. д. </w:t>
      </w:r>
      <w:proofErr w:type="gramEnd"/>
    </w:p>
    <w:p w:rsidR="00B34691" w:rsidRDefault="00B34691" w:rsidP="00B34691">
      <w:pPr>
        <w:spacing w:after="280" w:afterAutospacing="1"/>
      </w:pPr>
      <w:r>
        <w:rPr>
          <w:noProof/>
        </w:rPr>
        <w:drawing>
          <wp:inline distT="0" distB="0" distL="0" distR="0">
            <wp:extent cx="3619500" cy="18669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619500" cy="1866900"/>
                    </a:xfrm>
                    <a:prstGeom prst="rect">
                      <a:avLst/>
                    </a:prstGeom>
                    <a:noFill/>
                    <a:ln w="9525">
                      <a:noFill/>
                      <a:miter lim="800000"/>
                      <a:headEnd/>
                      <a:tailEnd/>
                    </a:ln>
                  </pic:spPr>
                </pic:pic>
              </a:graphicData>
            </a:graphic>
          </wp:inline>
        </w:drawing>
      </w:r>
      <w:r>
        <w:rPr>
          <w:b/>
          <w:bCs/>
        </w:rPr>
        <w:t xml:space="preserve">Рис. 1. </w:t>
      </w:r>
      <w:proofErr w:type="spellStart"/>
      <w:r>
        <w:rPr>
          <w:b/>
          <w:bCs/>
        </w:rPr>
        <w:t>Стимульный</w:t>
      </w:r>
      <w:proofErr w:type="spellEnd"/>
      <w:r>
        <w:rPr>
          <w:b/>
          <w:bCs/>
        </w:rPr>
        <w:t xml:space="preserve"> материал</w:t>
      </w:r>
    </w:p>
    <w:p w:rsidR="00B34691" w:rsidRDefault="00B34691" w:rsidP="00B34691">
      <w:pPr>
        <w:spacing w:after="280" w:afterAutospacing="1"/>
      </w:pPr>
      <w:r>
        <w:t>Ребенку попеременно предлагаются разные лесенки.</w:t>
      </w:r>
    </w:p>
    <w:p w:rsidR="00B34691" w:rsidRDefault="00B34691" w:rsidP="00B34691">
      <w:pPr>
        <w:spacing w:after="280" w:afterAutospacing="1"/>
      </w:pPr>
      <w:r>
        <w:rPr>
          <w:b/>
          <w:bCs/>
        </w:rPr>
        <w:t>Инструкция:</w:t>
      </w:r>
      <w:r>
        <w:t xml:space="preserve"> «Давай с тобой поиграем. Это волшебная лесенка. На самой высокой ступеньке нарисован человечек – он самый счастливый. На самой нижней ступеньке человечек самый несчастный. На какой ступеньке находишься ты? Поставь точку «Я». На какую ступеньку тебя поставят мама, папа, учительница?» </w:t>
      </w:r>
    </w:p>
    <w:p w:rsidR="00B34691" w:rsidRDefault="00B34691" w:rsidP="00B34691">
      <w:pPr>
        <w:spacing w:after="280" w:afterAutospacing="1"/>
      </w:pPr>
      <w:r>
        <w:t>Затем ребенку предлагается следующая лесенка – «Это лесенка ума…» и т. д.</w:t>
      </w:r>
    </w:p>
    <w:p w:rsidR="00D107C8" w:rsidRPr="00D107C8" w:rsidRDefault="00B34691" w:rsidP="00D107C8">
      <w:pPr>
        <w:pStyle w:val="af7"/>
        <w:shd w:val="clear" w:color="auto" w:fill="FFFFFF"/>
        <w:spacing w:before="0" w:beforeAutospacing="0" w:after="0" w:afterAutospacing="0"/>
        <w:jc w:val="both"/>
        <w:rPr>
          <w:color w:val="000000"/>
        </w:rPr>
      </w:pPr>
      <w:r>
        <w:rPr>
          <w:b/>
          <w:bCs/>
        </w:rPr>
        <w:t>Анализ результатов.</w:t>
      </w:r>
      <w:r>
        <w:t xml:space="preserve"> </w:t>
      </w:r>
      <w:r w:rsidR="00D107C8" w:rsidRPr="00D107C8">
        <w:rPr>
          <w:color w:val="000000"/>
        </w:rPr>
        <w:t>Результаты оцениваются следующим образом:</w:t>
      </w:r>
    </w:p>
    <w:p w:rsidR="00D107C8" w:rsidRPr="00D107C8" w:rsidRDefault="00D107C8" w:rsidP="00D107C8">
      <w:pPr>
        <w:numPr>
          <w:ilvl w:val="0"/>
          <w:numId w:val="5"/>
        </w:numPr>
        <w:shd w:val="clear" w:color="auto" w:fill="FFFFFF"/>
        <w:spacing w:line="240" w:lineRule="auto"/>
        <w:ind w:left="450"/>
        <w:jc w:val="both"/>
        <w:rPr>
          <w:color w:val="000000"/>
          <w:sz w:val="24"/>
          <w:szCs w:val="24"/>
        </w:rPr>
      </w:pPr>
      <w:r w:rsidRPr="00D107C8">
        <w:rPr>
          <w:color w:val="000000"/>
          <w:sz w:val="24"/>
          <w:szCs w:val="24"/>
        </w:rPr>
        <w:t>1 — завышенная самооценка;</w:t>
      </w:r>
    </w:p>
    <w:p w:rsidR="00D107C8" w:rsidRPr="00D107C8" w:rsidRDefault="00D107C8" w:rsidP="00D107C8">
      <w:pPr>
        <w:numPr>
          <w:ilvl w:val="0"/>
          <w:numId w:val="5"/>
        </w:numPr>
        <w:shd w:val="clear" w:color="auto" w:fill="FFFFFF"/>
        <w:spacing w:line="240" w:lineRule="auto"/>
        <w:ind w:left="450"/>
        <w:jc w:val="both"/>
        <w:rPr>
          <w:color w:val="000000"/>
          <w:sz w:val="24"/>
          <w:szCs w:val="24"/>
        </w:rPr>
      </w:pPr>
      <w:r w:rsidRPr="00D107C8">
        <w:rPr>
          <w:color w:val="000000"/>
          <w:sz w:val="24"/>
          <w:szCs w:val="24"/>
        </w:rPr>
        <w:t>2 и 3 — адекватная;</w:t>
      </w:r>
    </w:p>
    <w:p w:rsidR="00D107C8" w:rsidRPr="00D107C8" w:rsidRDefault="00D107C8" w:rsidP="00D107C8">
      <w:pPr>
        <w:numPr>
          <w:ilvl w:val="0"/>
          <w:numId w:val="5"/>
        </w:numPr>
        <w:shd w:val="clear" w:color="auto" w:fill="FFFFFF"/>
        <w:spacing w:line="240" w:lineRule="auto"/>
        <w:ind w:left="450"/>
        <w:jc w:val="both"/>
        <w:rPr>
          <w:color w:val="000000"/>
          <w:sz w:val="24"/>
          <w:szCs w:val="24"/>
        </w:rPr>
      </w:pPr>
      <w:r w:rsidRPr="00D107C8">
        <w:rPr>
          <w:color w:val="000000"/>
          <w:sz w:val="24"/>
          <w:szCs w:val="24"/>
        </w:rPr>
        <w:t>4 — </w:t>
      </w:r>
      <w:hyperlink r:id="rId6" w:tgtFrame="_blank" w:history="1">
        <w:r w:rsidRPr="00D107C8">
          <w:rPr>
            <w:color w:val="005FCB"/>
            <w:sz w:val="24"/>
            <w:szCs w:val="24"/>
            <w:u w:val="single"/>
          </w:rPr>
          <w:t>заниженная</w:t>
        </w:r>
      </w:hyperlink>
      <w:r w:rsidRPr="00D107C8">
        <w:rPr>
          <w:color w:val="000000"/>
          <w:sz w:val="24"/>
          <w:szCs w:val="24"/>
        </w:rPr>
        <w:t>;</w:t>
      </w:r>
    </w:p>
    <w:p w:rsidR="00D107C8" w:rsidRPr="00D107C8" w:rsidRDefault="00D107C8" w:rsidP="00D107C8">
      <w:pPr>
        <w:numPr>
          <w:ilvl w:val="0"/>
          <w:numId w:val="5"/>
        </w:numPr>
        <w:shd w:val="clear" w:color="auto" w:fill="FFFFFF"/>
        <w:spacing w:line="240" w:lineRule="auto"/>
        <w:ind w:left="450"/>
        <w:jc w:val="both"/>
        <w:rPr>
          <w:color w:val="000000"/>
          <w:sz w:val="24"/>
          <w:szCs w:val="24"/>
        </w:rPr>
      </w:pPr>
      <w:r w:rsidRPr="00D107C8">
        <w:rPr>
          <w:color w:val="000000"/>
          <w:sz w:val="24"/>
          <w:szCs w:val="24"/>
        </w:rPr>
        <w:t>5 и 6 — плохая;</w:t>
      </w:r>
    </w:p>
    <w:p w:rsidR="00D107C8" w:rsidRPr="00D107C8" w:rsidRDefault="00D107C8" w:rsidP="00D107C8">
      <w:pPr>
        <w:numPr>
          <w:ilvl w:val="0"/>
          <w:numId w:val="5"/>
        </w:numPr>
        <w:shd w:val="clear" w:color="auto" w:fill="FFFFFF"/>
        <w:spacing w:line="240" w:lineRule="auto"/>
        <w:ind w:left="450"/>
        <w:jc w:val="both"/>
        <w:rPr>
          <w:rFonts w:ascii="Arial" w:hAnsi="Arial" w:cs="Arial"/>
          <w:color w:val="000000"/>
          <w:sz w:val="24"/>
          <w:szCs w:val="24"/>
        </w:rPr>
      </w:pPr>
      <w:r w:rsidRPr="00D107C8">
        <w:rPr>
          <w:color w:val="000000"/>
          <w:sz w:val="24"/>
          <w:szCs w:val="24"/>
        </w:rPr>
        <w:t>7 — резко заниженная</w:t>
      </w:r>
      <w:r w:rsidRPr="00D107C8">
        <w:rPr>
          <w:rFonts w:ascii="Arial" w:hAnsi="Arial" w:cs="Arial"/>
          <w:color w:val="000000"/>
          <w:sz w:val="24"/>
          <w:szCs w:val="24"/>
        </w:rPr>
        <w:t>.</w:t>
      </w:r>
    </w:p>
    <w:p w:rsidR="00B34691" w:rsidRDefault="00B34691" w:rsidP="00B34691">
      <w:pPr>
        <w:spacing w:after="280" w:afterAutospacing="1"/>
      </w:pPr>
      <w:r>
        <w:t xml:space="preserve">. Если же ребенок ставит себя на нижних ступеньках, то это говорит об отрицательном отношении к себе, неуверенности в собственных силах. Это очень серьезное нарушение структуры личности, как правило, связанное с холодным отношением к детям со стороны родителей, авторитарным воспитанием. Об отношении </w:t>
      </w:r>
      <w:proofErr w:type="gramStart"/>
      <w:r>
        <w:t>родителей</w:t>
      </w:r>
      <w:proofErr w:type="gramEnd"/>
      <w:r>
        <w:t xml:space="preserve"> и учителя к ребенку говорят ответы на вопрос «На </w:t>
      </w:r>
      <w:proofErr w:type="gramStart"/>
      <w:r>
        <w:t>какую</w:t>
      </w:r>
      <w:proofErr w:type="gramEnd"/>
      <w:r>
        <w:t xml:space="preserve"> ступеньку тебя поставит мама (папа, учительница)?». Для нормального самоощущения ребенка важно, чтобы кто-то из взрослых поставил его на самую высокую ступень. </w:t>
      </w:r>
    </w:p>
    <w:p w:rsidR="00B34691" w:rsidRDefault="00B34691" w:rsidP="00B34691">
      <w:pPr>
        <w:pStyle w:val="2"/>
        <w:spacing w:after="280" w:afterAutospacing="1"/>
      </w:pPr>
      <w:r>
        <w:rPr>
          <w:b/>
          <w:bCs/>
        </w:rPr>
        <w:lastRenderedPageBreak/>
        <w:t xml:space="preserve">Оценка уровня школьной мотивации (Н.Г. Лусканова) </w:t>
      </w:r>
    </w:p>
    <w:p w:rsidR="00B34691" w:rsidRDefault="00B34691" w:rsidP="00B34691">
      <w:pPr>
        <w:spacing w:after="280" w:afterAutospacing="1"/>
      </w:pPr>
      <w:r>
        <w:t xml:space="preserve">Методика предназначена для выявления уровня мотивации учения в процессе адаптации ребенка к школе. </w:t>
      </w:r>
    </w:p>
    <w:p w:rsidR="00B34691" w:rsidRDefault="00B34691" w:rsidP="00B34691">
      <w:pPr>
        <w:spacing w:after="280" w:afterAutospacing="1"/>
      </w:pPr>
      <w:r>
        <w:rPr>
          <w:b/>
          <w:bCs/>
        </w:rPr>
        <w:t xml:space="preserve">Процедура проведения. </w:t>
      </w:r>
      <w:r>
        <w:t>Для</w:t>
      </w:r>
      <w:r w:rsidR="00E24BE2">
        <w:t xml:space="preserve"> </w:t>
      </w:r>
      <w:r>
        <w:t xml:space="preserve"> оценки уровня школьной мотивации учащихся начальных классов используется краткая анкета, состоящая из 10 вопросов, наилучшим образом отражающих отношение детей к школе, учебному процессу, эмоциональное реагирование на школьную ситуацию. Данная анкета может быть использована при индивидуальном обследовании ребенка, а также применяться для групповой диагностики. При этом допустимы два варианта предъявления: </w:t>
      </w:r>
    </w:p>
    <w:p w:rsidR="00B34691" w:rsidRDefault="00B34691" w:rsidP="00B34691">
      <w:pPr>
        <w:spacing w:after="280" w:afterAutospacing="1"/>
      </w:pPr>
      <w:r>
        <w:rPr>
          <w:b/>
          <w:bCs/>
        </w:rPr>
        <w:t>1.</w:t>
      </w:r>
      <w:r>
        <w:t xml:space="preserve"> Вопросы читаются экспериментатором вслух, предлагаются варианты ответов, а дети должны написать те ответы, которые им подходят. </w:t>
      </w:r>
    </w:p>
    <w:p w:rsidR="00B34691" w:rsidRDefault="00B34691" w:rsidP="00B34691">
      <w:pPr>
        <w:spacing w:after="280" w:afterAutospacing="1"/>
      </w:pPr>
      <w:r>
        <w:rPr>
          <w:b/>
          <w:bCs/>
        </w:rPr>
        <w:t>2.</w:t>
      </w:r>
      <w:r>
        <w:t xml:space="preserve"> Анкеты в напечатанном виде раздаются всем ученикам, и экспериментатор просит их отметить все подходящие ответы. </w:t>
      </w:r>
    </w:p>
    <w:p w:rsidR="00B34691" w:rsidRDefault="00B34691" w:rsidP="00B34691">
      <w:pPr>
        <w:spacing w:after="280" w:afterAutospacing="1"/>
      </w:pPr>
      <w:r>
        <w:t xml:space="preserve">Каждый вариант имеет свои преимущества и недостатки. При первом варианте выше фактор лжи, т. к. дети видят перед собой взрослого, задающего вопросы. Второй вариант предъявления позволяет получить более искренние ответы, но такой способ затруднен в первом классе, т. к. дети еще плохо читают. </w:t>
      </w:r>
    </w:p>
    <w:p w:rsidR="00B34691" w:rsidRDefault="00B34691" w:rsidP="00B34691">
      <w:pPr>
        <w:pStyle w:val="5"/>
        <w:spacing w:after="280" w:afterAutospacing="1"/>
      </w:pPr>
      <w:r>
        <w:t>Бланк анкеты</w:t>
      </w:r>
    </w:p>
    <w:tbl>
      <w:tblPr>
        <w:tblW w:w="5000" w:type="pct"/>
        <w:tblCellMar>
          <w:top w:w="45" w:type="dxa"/>
          <w:left w:w="45" w:type="dxa"/>
          <w:bottom w:w="45" w:type="dxa"/>
          <w:right w:w="45" w:type="dxa"/>
        </w:tblCellMar>
        <w:tblLook w:val="04A0"/>
      </w:tblPr>
      <w:tblGrid>
        <w:gridCol w:w="341"/>
        <w:gridCol w:w="3776"/>
        <w:gridCol w:w="2656"/>
        <w:gridCol w:w="2672"/>
      </w:tblGrid>
      <w:tr w:rsidR="00B34691" w:rsidTr="00D972D4">
        <w:tc>
          <w:tcPr>
            <w:tcW w:w="0" w:type="auto"/>
            <w:vMerge w:val="restart"/>
            <w:vAlign w:val="center"/>
          </w:tcPr>
          <w:p w:rsidR="00B34691" w:rsidRDefault="00B34691" w:rsidP="00D972D4">
            <w:pPr>
              <w:pStyle w:val="Tdtable-td"/>
            </w:pPr>
            <w:r>
              <w:t>1.</w:t>
            </w:r>
          </w:p>
        </w:tc>
        <w:tc>
          <w:tcPr>
            <w:tcW w:w="0" w:type="auto"/>
            <w:gridSpan w:val="3"/>
            <w:vAlign w:val="center"/>
          </w:tcPr>
          <w:p w:rsidR="00B34691" w:rsidRDefault="00B34691" w:rsidP="00D972D4">
            <w:pPr>
              <w:pStyle w:val="Tdtable-td"/>
            </w:pPr>
            <w:r>
              <w:rPr>
                <w:b/>
                <w:bCs/>
              </w:rPr>
              <w:t>Тебе нравится в школе?</w:t>
            </w:r>
          </w:p>
        </w:tc>
      </w:tr>
      <w:tr w:rsidR="00B34691" w:rsidTr="00D972D4">
        <w:tc>
          <w:tcPr>
            <w:tcW w:w="0" w:type="auto"/>
            <w:vMerge/>
            <w:vAlign w:val="center"/>
          </w:tcPr>
          <w:p w:rsidR="00B34691" w:rsidRDefault="00B34691" w:rsidP="00D972D4">
            <w:pPr>
              <w:pStyle w:val="Tdtable-td"/>
            </w:pPr>
          </w:p>
        </w:tc>
        <w:tc>
          <w:tcPr>
            <w:tcW w:w="0" w:type="auto"/>
            <w:vAlign w:val="center"/>
          </w:tcPr>
          <w:p w:rsidR="00B34691" w:rsidRDefault="00B34691" w:rsidP="00D972D4">
            <w:pPr>
              <w:pStyle w:val="Tdtable-td"/>
            </w:pPr>
            <w:r>
              <w:t>Не очень</w:t>
            </w:r>
          </w:p>
        </w:tc>
        <w:tc>
          <w:tcPr>
            <w:tcW w:w="0" w:type="auto"/>
            <w:vAlign w:val="center"/>
          </w:tcPr>
          <w:p w:rsidR="00B34691" w:rsidRDefault="00B34691" w:rsidP="00D972D4">
            <w:pPr>
              <w:pStyle w:val="Tdtable-td"/>
            </w:pPr>
            <w:r>
              <w:t>Нравится</w:t>
            </w:r>
          </w:p>
        </w:tc>
        <w:tc>
          <w:tcPr>
            <w:tcW w:w="0" w:type="auto"/>
            <w:vAlign w:val="center"/>
          </w:tcPr>
          <w:p w:rsidR="00B34691" w:rsidRDefault="00B34691" w:rsidP="00D972D4">
            <w:pPr>
              <w:pStyle w:val="Tdtable-td"/>
            </w:pPr>
            <w:r>
              <w:t>Не нравится</w:t>
            </w:r>
          </w:p>
        </w:tc>
      </w:tr>
      <w:tr w:rsidR="00B34691" w:rsidTr="00D972D4">
        <w:tc>
          <w:tcPr>
            <w:tcW w:w="0" w:type="auto"/>
            <w:vMerge w:val="restart"/>
            <w:vAlign w:val="center"/>
          </w:tcPr>
          <w:p w:rsidR="00B34691" w:rsidRDefault="00B34691" w:rsidP="00D972D4">
            <w:pPr>
              <w:pStyle w:val="Tdtable-td"/>
            </w:pPr>
            <w:r>
              <w:t>2.</w:t>
            </w:r>
          </w:p>
        </w:tc>
        <w:tc>
          <w:tcPr>
            <w:tcW w:w="0" w:type="auto"/>
            <w:gridSpan w:val="3"/>
            <w:vAlign w:val="center"/>
          </w:tcPr>
          <w:p w:rsidR="00B34691" w:rsidRDefault="00B34691" w:rsidP="00D972D4">
            <w:pPr>
              <w:pStyle w:val="Tdtable-td"/>
            </w:pPr>
            <w:r>
              <w:rPr>
                <w:b/>
                <w:bCs/>
              </w:rPr>
              <w:t>Утром, когда ты просыпаешься, ты всегда с радостью идешь в школу или тебе хочется остаться дома?</w:t>
            </w:r>
          </w:p>
        </w:tc>
      </w:tr>
      <w:tr w:rsidR="00B34691" w:rsidTr="00D972D4">
        <w:tc>
          <w:tcPr>
            <w:tcW w:w="0" w:type="auto"/>
            <w:vMerge/>
            <w:vAlign w:val="center"/>
          </w:tcPr>
          <w:p w:rsidR="00B34691" w:rsidRDefault="00B34691" w:rsidP="00D972D4">
            <w:pPr>
              <w:pStyle w:val="Tdtable-td"/>
            </w:pPr>
          </w:p>
        </w:tc>
        <w:tc>
          <w:tcPr>
            <w:tcW w:w="0" w:type="auto"/>
            <w:vAlign w:val="center"/>
          </w:tcPr>
          <w:p w:rsidR="00B34691" w:rsidRDefault="00B34691" w:rsidP="00D972D4">
            <w:pPr>
              <w:pStyle w:val="Tdtable-td"/>
            </w:pPr>
            <w:r>
              <w:t>Чаще хочется остаться дома</w:t>
            </w:r>
          </w:p>
        </w:tc>
        <w:tc>
          <w:tcPr>
            <w:tcW w:w="0" w:type="auto"/>
            <w:vAlign w:val="center"/>
          </w:tcPr>
          <w:p w:rsidR="00B34691" w:rsidRDefault="00B34691" w:rsidP="00D972D4">
            <w:pPr>
              <w:pStyle w:val="Tdtable-td"/>
            </w:pPr>
            <w:r>
              <w:t>Бывает по-разному</w:t>
            </w:r>
          </w:p>
        </w:tc>
        <w:tc>
          <w:tcPr>
            <w:tcW w:w="0" w:type="auto"/>
            <w:vAlign w:val="center"/>
          </w:tcPr>
          <w:p w:rsidR="00B34691" w:rsidRDefault="00B34691" w:rsidP="00D972D4">
            <w:pPr>
              <w:pStyle w:val="Tdtable-td"/>
            </w:pPr>
            <w:r>
              <w:t>Иду с радостью</w:t>
            </w:r>
          </w:p>
        </w:tc>
      </w:tr>
      <w:tr w:rsidR="00B34691" w:rsidTr="00D972D4">
        <w:tc>
          <w:tcPr>
            <w:tcW w:w="0" w:type="auto"/>
            <w:vMerge w:val="restart"/>
            <w:vAlign w:val="center"/>
          </w:tcPr>
          <w:p w:rsidR="00B34691" w:rsidRDefault="00B34691" w:rsidP="00D972D4">
            <w:pPr>
              <w:pStyle w:val="Tdtable-td"/>
            </w:pPr>
            <w:r>
              <w:t>3.</w:t>
            </w:r>
          </w:p>
        </w:tc>
        <w:tc>
          <w:tcPr>
            <w:tcW w:w="0" w:type="auto"/>
            <w:gridSpan w:val="3"/>
            <w:vAlign w:val="center"/>
          </w:tcPr>
          <w:p w:rsidR="00B34691" w:rsidRDefault="00B34691" w:rsidP="00D972D4">
            <w:pPr>
              <w:pStyle w:val="Tdtable-td"/>
            </w:pPr>
            <w:r>
              <w:rPr>
                <w:b/>
                <w:bCs/>
              </w:rPr>
              <w:t>Если бы учитель сказал, что завтра в школу необязательно приходить всем ученикам, ты бы пошел в школу или остался дома?</w:t>
            </w:r>
          </w:p>
        </w:tc>
      </w:tr>
      <w:tr w:rsidR="00B34691" w:rsidTr="00D972D4">
        <w:tc>
          <w:tcPr>
            <w:tcW w:w="0" w:type="auto"/>
            <w:vMerge/>
            <w:vAlign w:val="center"/>
          </w:tcPr>
          <w:p w:rsidR="00B34691" w:rsidRDefault="00B34691" w:rsidP="00D972D4">
            <w:pPr>
              <w:pStyle w:val="Tdtable-td"/>
            </w:pPr>
          </w:p>
        </w:tc>
        <w:tc>
          <w:tcPr>
            <w:tcW w:w="0" w:type="auto"/>
            <w:vAlign w:val="center"/>
          </w:tcPr>
          <w:p w:rsidR="00B34691" w:rsidRDefault="00B34691" w:rsidP="00D972D4">
            <w:pPr>
              <w:pStyle w:val="Tdtable-td"/>
            </w:pPr>
            <w:r>
              <w:t>Не знаю</w:t>
            </w:r>
          </w:p>
        </w:tc>
        <w:tc>
          <w:tcPr>
            <w:tcW w:w="0" w:type="auto"/>
            <w:vAlign w:val="center"/>
          </w:tcPr>
          <w:p w:rsidR="00B34691" w:rsidRDefault="00B34691" w:rsidP="00D972D4">
            <w:pPr>
              <w:pStyle w:val="Tdtable-td"/>
            </w:pPr>
            <w:r>
              <w:t>Остался бы дома</w:t>
            </w:r>
          </w:p>
        </w:tc>
        <w:tc>
          <w:tcPr>
            <w:tcW w:w="0" w:type="auto"/>
            <w:vAlign w:val="center"/>
          </w:tcPr>
          <w:p w:rsidR="00B34691" w:rsidRDefault="00B34691" w:rsidP="00D972D4">
            <w:pPr>
              <w:pStyle w:val="Tdtable-td"/>
            </w:pPr>
            <w:r>
              <w:t>Пошел бы в школу</w:t>
            </w:r>
          </w:p>
        </w:tc>
      </w:tr>
      <w:tr w:rsidR="00B34691" w:rsidTr="00D972D4">
        <w:tc>
          <w:tcPr>
            <w:tcW w:w="0" w:type="auto"/>
            <w:vMerge w:val="restart"/>
            <w:vAlign w:val="center"/>
          </w:tcPr>
          <w:p w:rsidR="00B34691" w:rsidRDefault="00B34691" w:rsidP="00D972D4">
            <w:pPr>
              <w:pStyle w:val="Tdtable-td"/>
            </w:pPr>
            <w:r>
              <w:t>4.</w:t>
            </w:r>
          </w:p>
        </w:tc>
        <w:tc>
          <w:tcPr>
            <w:tcW w:w="0" w:type="auto"/>
            <w:gridSpan w:val="3"/>
            <w:vAlign w:val="center"/>
          </w:tcPr>
          <w:p w:rsidR="00B34691" w:rsidRDefault="00B34691" w:rsidP="00D972D4">
            <w:pPr>
              <w:pStyle w:val="Tdtable-td"/>
            </w:pPr>
            <w:r>
              <w:rPr>
                <w:b/>
                <w:bCs/>
              </w:rPr>
              <w:t>Тебе нравится, когда у вас отменяют какие-нибудь уроки?</w:t>
            </w:r>
          </w:p>
        </w:tc>
      </w:tr>
      <w:tr w:rsidR="00B34691" w:rsidTr="00D972D4">
        <w:tc>
          <w:tcPr>
            <w:tcW w:w="0" w:type="auto"/>
            <w:vMerge/>
            <w:vAlign w:val="center"/>
          </w:tcPr>
          <w:p w:rsidR="00B34691" w:rsidRDefault="00B34691" w:rsidP="00D972D4">
            <w:pPr>
              <w:pStyle w:val="Tdtable-td"/>
            </w:pPr>
          </w:p>
        </w:tc>
        <w:tc>
          <w:tcPr>
            <w:tcW w:w="0" w:type="auto"/>
            <w:vAlign w:val="center"/>
          </w:tcPr>
          <w:p w:rsidR="00B34691" w:rsidRDefault="00B34691" w:rsidP="00D972D4">
            <w:pPr>
              <w:pStyle w:val="Tdtable-td"/>
            </w:pPr>
            <w:r>
              <w:t>Не нравится</w:t>
            </w:r>
          </w:p>
        </w:tc>
        <w:tc>
          <w:tcPr>
            <w:tcW w:w="0" w:type="auto"/>
            <w:vAlign w:val="center"/>
          </w:tcPr>
          <w:p w:rsidR="00B34691" w:rsidRDefault="00B34691" w:rsidP="00D972D4">
            <w:pPr>
              <w:pStyle w:val="Tdtable-td"/>
            </w:pPr>
            <w:r>
              <w:t>Бывает по-разному</w:t>
            </w:r>
          </w:p>
        </w:tc>
        <w:tc>
          <w:tcPr>
            <w:tcW w:w="0" w:type="auto"/>
            <w:vAlign w:val="center"/>
          </w:tcPr>
          <w:p w:rsidR="00B34691" w:rsidRDefault="00B34691" w:rsidP="00D972D4">
            <w:pPr>
              <w:pStyle w:val="Tdtable-td"/>
            </w:pPr>
            <w:r>
              <w:t>Нравится</w:t>
            </w:r>
          </w:p>
        </w:tc>
      </w:tr>
      <w:tr w:rsidR="00B34691" w:rsidTr="00D972D4">
        <w:tc>
          <w:tcPr>
            <w:tcW w:w="0" w:type="auto"/>
            <w:vMerge w:val="restart"/>
            <w:vAlign w:val="center"/>
          </w:tcPr>
          <w:p w:rsidR="00B34691" w:rsidRDefault="00B34691" w:rsidP="00D972D4">
            <w:pPr>
              <w:pStyle w:val="Tdtable-td"/>
            </w:pPr>
            <w:r>
              <w:t>5.</w:t>
            </w:r>
          </w:p>
        </w:tc>
        <w:tc>
          <w:tcPr>
            <w:tcW w:w="0" w:type="auto"/>
            <w:gridSpan w:val="3"/>
            <w:vAlign w:val="center"/>
          </w:tcPr>
          <w:p w:rsidR="00B34691" w:rsidRDefault="00B34691" w:rsidP="00D972D4">
            <w:pPr>
              <w:pStyle w:val="Tdtable-td"/>
            </w:pPr>
            <w:r>
              <w:rPr>
                <w:b/>
                <w:bCs/>
              </w:rPr>
              <w:t>Ты хотел бы, чтобы не задавали домашних заданий?</w:t>
            </w:r>
          </w:p>
        </w:tc>
      </w:tr>
      <w:tr w:rsidR="00B34691" w:rsidTr="00D972D4">
        <w:tc>
          <w:tcPr>
            <w:tcW w:w="0" w:type="auto"/>
            <w:vMerge/>
            <w:vAlign w:val="center"/>
          </w:tcPr>
          <w:p w:rsidR="00B34691" w:rsidRDefault="00B34691" w:rsidP="00D972D4">
            <w:pPr>
              <w:pStyle w:val="Tdtable-td"/>
            </w:pPr>
          </w:p>
        </w:tc>
        <w:tc>
          <w:tcPr>
            <w:tcW w:w="0" w:type="auto"/>
            <w:vAlign w:val="center"/>
          </w:tcPr>
          <w:p w:rsidR="00B34691" w:rsidRDefault="00B34691" w:rsidP="00D972D4">
            <w:pPr>
              <w:pStyle w:val="Tdtable-td"/>
            </w:pPr>
            <w:r>
              <w:t>Хотел бы</w:t>
            </w:r>
          </w:p>
        </w:tc>
        <w:tc>
          <w:tcPr>
            <w:tcW w:w="0" w:type="auto"/>
            <w:vAlign w:val="center"/>
          </w:tcPr>
          <w:p w:rsidR="00B34691" w:rsidRDefault="00B34691" w:rsidP="00D972D4">
            <w:pPr>
              <w:pStyle w:val="Tdtable-td"/>
            </w:pPr>
            <w:r>
              <w:t>Не хотел бы</w:t>
            </w:r>
          </w:p>
        </w:tc>
        <w:tc>
          <w:tcPr>
            <w:tcW w:w="0" w:type="auto"/>
            <w:vAlign w:val="center"/>
          </w:tcPr>
          <w:p w:rsidR="00B34691" w:rsidRDefault="00B34691" w:rsidP="00D972D4">
            <w:pPr>
              <w:pStyle w:val="Tdtable-td"/>
            </w:pPr>
            <w:r>
              <w:t>Не знаю</w:t>
            </w:r>
          </w:p>
        </w:tc>
      </w:tr>
      <w:tr w:rsidR="00B34691" w:rsidTr="00D972D4">
        <w:tc>
          <w:tcPr>
            <w:tcW w:w="0" w:type="auto"/>
            <w:vMerge w:val="restart"/>
            <w:vAlign w:val="center"/>
          </w:tcPr>
          <w:p w:rsidR="00B34691" w:rsidRDefault="00B34691" w:rsidP="00D972D4">
            <w:pPr>
              <w:pStyle w:val="Tdtable-td"/>
            </w:pPr>
            <w:r>
              <w:t>6.</w:t>
            </w:r>
          </w:p>
        </w:tc>
        <w:tc>
          <w:tcPr>
            <w:tcW w:w="0" w:type="auto"/>
            <w:gridSpan w:val="3"/>
            <w:vAlign w:val="center"/>
          </w:tcPr>
          <w:p w:rsidR="00B34691" w:rsidRDefault="00B34691" w:rsidP="00D972D4">
            <w:pPr>
              <w:pStyle w:val="Tdtable-td"/>
            </w:pPr>
            <w:r>
              <w:rPr>
                <w:b/>
                <w:bCs/>
              </w:rPr>
              <w:t>Ты хотел бы, чтобы в школе остались одни перемены?</w:t>
            </w:r>
          </w:p>
        </w:tc>
      </w:tr>
      <w:tr w:rsidR="00B34691" w:rsidTr="00D972D4">
        <w:tc>
          <w:tcPr>
            <w:tcW w:w="0" w:type="auto"/>
            <w:vMerge/>
            <w:vAlign w:val="center"/>
          </w:tcPr>
          <w:p w:rsidR="00B34691" w:rsidRDefault="00B34691" w:rsidP="00D972D4">
            <w:pPr>
              <w:pStyle w:val="Tdtable-td"/>
            </w:pPr>
          </w:p>
        </w:tc>
        <w:tc>
          <w:tcPr>
            <w:tcW w:w="0" w:type="auto"/>
            <w:vAlign w:val="center"/>
          </w:tcPr>
          <w:p w:rsidR="00B34691" w:rsidRDefault="00B34691" w:rsidP="00D972D4">
            <w:pPr>
              <w:pStyle w:val="Tdtable-td"/>
            </w:pPr>
            <w:r>
              <w:t>Не знаю</w:t>
            </w:r>
          </w:p>
        </w:tc>
        <w:tc>
          <w:tcPr>
            <w:tcW w:w="0" w:type="auto"/>
            <w:vAlign w:val="center"/>
          </w:tcPr>
          <w:p w:rsidR="00B34691" w:rsidRDefault="00B34691" w:rsidP="00D972D4">
            <w:pPr>
              <w:pStyle w:val="Tdtable-td"/>
            </w:pPr>
            <w:r>
              <w:t>Не хотел бы</w:t>
            </w:r>
          </w:p>
        </w:tc>
        <w:tc>
          <w:tcPr>
            <w:tcW w:w="0" w:type="auto"/>
            <w:vAlign w:val="center"/>
          </w:tcPr>
          <w:p w:rsidR="00B34691" w:rsidRDefault="00B34691" w:rsidP="00D972D4">
            <w:pPr>
              <w:pStyle w:val="Tdtable-td"/>
            </w:pPr>
            <w:r>
              <w:t>Хотел бы</w:t>
            </w:r>
          </w:p>
        </w:tc>
      </w:tr>
      <w:tr w:rsidR="00B34691" w:rsidTr="00D972D4">
        <w:tc>
          <w:tcPr>
            <w:tcW w:w="0" w:type="auto"/>
            <w:vMerge w:val="restart"/>
            <w:vAlign w:val="center"/>
          </w:tcPr>
          <w:p w:rsidR="00B34691" w:rsidRDefault="00B34691" w:rsidP="00D972D4">
            <w:pPr>
              <w:pStyle w:val="Tdtable-td"/>
            </w:pPr>
            <w:r>
              <w:t>7.</w:t>
            </w:r>
          </w:p>
        </w:tc>
        <w:tc>
          <w:tcPr>
            <w:tcW w:w="0" w:type="auto"/>
            <w:gridSpan w:val="3"/>
            <w:vAlign w:val="center"/>
          </w:tcPr>
          <w:p w:rsidR="00B34691" w:rsidRDefault="00B34691" w:rsidP="00D972D4">
            <w:pPr>
              <w:pStyle w:val="Tdtable-td"/>
            </w:pPr>
            <w:r>
              <w:rPr>
                <w:b/>
                <w:bCs/>
              </w:rPr>
              <w:t>Ты часто рассказываешь о школе родителям?</w:t>
            </w:r>
          </w:p>
        </w:tc>
      </w:tr>
      <w:tr w:rsidR="00B34691" w:rsidTr="00D972D4">
        <w:tc>
          <w:tcPr>
            <w:tcW w:w="0" w:type="auto"/>
            <w:vMerge/>
            <w:vAlign w:val="center"/>
          </w:tcPr>
          <w:p w:rsidR="00B34691" w:rsidRDefault="00B34691" w:rsidP="00D972D4">
            <w:pPr>
              <w:pStyle w:val="Tdtable-td"/>
            </w:pPr>
          </w:p>
        </w:tc>
        <w:tc>
          <w:tcPr>
            <w:tcW w:w="0" w:type="auto"/>
            <w:vAlign w:val="center"/>
          </w:tcPr>
          <w:p w:rsidR="00B34691" w:rsidRDefault="00B34691" w:rsidP="00D972D4">
            <w:pPr>
              <w:pStyle w:val="Tdtable-td"/>
            </w:pPr>
            <w:r>
              <w:t>Часто</w:t>
            </w:r>
          </w:p>
        </w:tc>
        <w:tc>
          <w:tcPr>
            <w:tcW w:w="0" w:type="auto"/>
            <w:vAlign w:val="center"/>
          </w:tcPr>
          <w:p w:rsidR="00B34691" w:rsidRDefault="00B34691" w:rsidP="00D972D4">
            <w:pPr>
              <w:pStyle w:val="Tdtable-td"/>
            </w:pPr>
            <w:r>
              <w:t>Редко</w:t>
            </w:r>
          </w:p>
        </w:tc>
        <w:tc>
          <w:tcPr>
            <w:tcW w:w="0" w:type="auto"/>
            <w:vAlign w:val="center"/>
          </w:tcPr>
          <w:p w:rsidR="00B34691" w:rsidRDefault="00B34691" w:rsidP="00D972D4">
            <w:pPr>
              <w:pStyle w:val="Tdtable-td"/>
            </w:pPr>
            <w:r>
              <w:t>Не рассказываю</w:t>
            </w:r>
          </w:p>
        </w:tc>
      </w:tr>
      <w:tr w:rsidR="00B34691" w:rsidTr="00D972D4">
        <w:tc>
          <w:tcPr>
            <w:tcW w:w="0" w:type="auto"/>
            <w:vMerge w:val="restart"/>
            <w:vAlign w:val="center"/>
          </w:tcPr>
          <w:p w:rsidR="00B34691" w:rsidRDefault="00B34691" w:rsidP="00D972D4">
            <w:pPr>
              <w:pStyle w:val="Tdtable-td"/>
            </w:pPr>
            <w:r>
              <w:t>8.</w:t>
            </w:r>
          </w:p>
        </w:tc>
        <w:tc>
          <w:tcPr>
            <w:tcW w:w="0" w:type="auto"/>
            <w:gridSpan w:val="3"/>
            <w:vAlign w:val="center"/>
          </w:tcPr>
          <w:p w:rsidR="00B34691" w:rsidRDefault="00B34691" w:rsidP="00D972D4">
            <w:pPr>
              <w:pStyle w:val="Tdtable-td"/>
            </w:pPr>
            <w:r>
              <w:rPr>
                <w:b/>
                <w:bCs/>
              </w:rPr>
              <w:t>Ты бы хотел, чтобы у тебя был менее строгий учитель?</w:t>
            </w:r>
          </w:p>
        </w:tc>
      </w:tr>
      <w:tr w:rsidR="00B34691" w:rsidTr="00D972D4">
        <w:tc>
          <w:tcPr>
            <w:tcW w:w="0" w:type="auto"/>
            <w:vMerge/>
            <w:vAlign w:val="center"/>
          </w:tcPr>
          <w:p w:rsidR="00B34691" w:rsidRDefault="00B34691" w:rsidP="00D972D4">
            <w:pPr>
              <w:pStyle w:val="Tdtable-td"/>
            </w:pPr>
          </w:p>
        </w:tc>
        <w:tc>
          <w:tcPr>
            <w:tcW w:w="0" w:type="auto"/>
            <w:vAlign w:val="center"/>
          </w:tcPr>
          <w:p w:rsidR="00B34691" w:rsidRDefault="00B34691" w:rsidP="00D972D4">
            <w:pPr>
              <w:pStyle w:val="Tdtable-td"/>
            </w:pPr>
            <w:r>
              <w:t>Точно не знаю</w:t>
            </w:r>
          </w:p>
        </w:tc>
        <w:tc>
          <w:tcPr>
            <w:tcW w:w="0" w:type="auto"/>
            <w:vAlign w:val="center"/>
          </w:tcPr>
          <w:p w:rsidR="00B34691" w:rsidRDefault="00B34691" w:rsidP="00D972D4">
            <w:pPr>
              <w:pStyle w:val="Tdtable-td"/>
            </w:pPr>
            <w:r>
              <w:t>Хотел бы</w:t>
            </w:r>
          </w:p>
        </w:tc>
        <w:tc>
          <w:tcPr>
            <w:tcW w:w="0" w:type="auto"/>
            <w:vAlign w:val="center"/>
          </w:tcPr>
          <w:p w:rsidR="00B34691" w:rsidRDefault="00B34691" w:rsidP="00D972D4">
            <w:pPr>
              <w:pStyle w:val="Tdtable-td"/>
            </w:pPr>
            <w:r>
              <w:t>Не хотел бы</w:t>
            </w:r>
          </w:p>
        </w:tc>
      </w:tr>
      <w:tr w:rsidR="00B34691" w:rsidTr="00D972D4">
        <w:tc>
          <w:tcPr>
            <w:tcW w:w="0" w:type="auto"/>
            <w:vMerge w:val="restart"/>
            <w:vAlign w:val="center"/>
          </w:tcPr>
          <w:p w:rsidR="00B34691" w:rsidRDefault="00B34691" w:rsidP="00D972D4">
            <w:pPr>
              <w:pStyle w:val="Tdtable-td"/>
            </w:pPr>
            <w:r>
              <w:t>9.</w:t>
            </w:r>
          </w:p>
        </w:tc>
        <w:tc>
          <w:tcPr>
            <w:tcW w:w="0" w:type="auto"/>
            <w:gridSpan w:val="3"/>
            <w:vAlign w:val="center"/>
          </w:tcPr>
          <w:p w:rsidR="00B34691" w:rsidRDefault="00B34691" w:rsidP="00D972D4">
            <w:pPr>
              <w:pStyle w:val="Tdtable-td"/>
            </w:pPr>
            <w:r>
              <w:rPr>
                <w:b/>
                <w:bCs/>
              </w:rPr>
              <w:t>У тебя в классе много друзей?</w:t>
            </w:r>
          </w:p>
        </w:tc>
      </w:tr>
      <w:tr w:rsidR="00B34691" w:rsidTr="00D972D4">
        <w:tc>
          <w:tcPr>
            <w:tcW w:w="0" w:type="auto"/>
            <w:vMerge/>
            <w:vAlign w:val="center"/>
          </w:tcPr>
          <w:p w:rsidR="00B34691" w:rsidRDefault="00B34691" w:rsidP="00D972D4">
            <w:pPr>
              <w:pStyle w:val="Tdtable-td"/>
            </w:pPr>
          </w:p>
        </w:tc>
        <w:tc>
          <w:tcPr>
            <w:tcW w:w="0" w:type="auto"/>
            <w:vAlign w:val="center"/>
          </w:tcPr>
          <w:p w:rsidR="00B34691" w:rsidRDefault="00B34691" w:rsidP="00D972D4">
            <w:pPr>
              <w:pStyle w:val="Tdtable-td"/>
            </w:pPr>
            <w:r>
              <w:t>Мало</w:t>
            </w:r>
          </w:p>
        </w:tc>
        <w:tc>
          <w:tcPr>
            <w:tcW w:w="0" w:type="auto"/>
            <w:vAlign w:val="center"/>
          </w:tcPr>
          <w:p w:rsidR="00B34691" w:rsidRDefault="00B34691" w:rsidP="00D972D4">
            <w:pPr>
              <w:pStyle w:val="Tdtable-td"/>
            </w:pPr>
            <w:r>
              <w:t>Много</w:t>
            </w:r>
          </w:p>
        </w:tc>
        <w:tc>
          <w:tcPr>
            <w:tcW w:w="0" w:type="auto"/>
            <w:vAlign w:val="center"/>
          </w:tcPr>
          <w:p w:rsidR="00B34691" w:rsidRDefault="00B34691" w:rsidP="00D972D4">
            <w:pPr>
              <w:pStyle w:val="Tdtable-td"/>
            </w:pPr>
            <w:r>
              <w:t>Нет друзей</w:t>
            </w:r>
          </w:p>
        </w:tc>
      </w:tr>
      <w:tr w:rsidR="00B34691" w:rsidTr="00D972D4">
        <w:tc>
          <w:tcPr>
            <w:tcW w:w="0" w:type="auto"/>
            <w:vMerge w:val="restart"/>
            <w:vAlign w:val="center"/>
          </w:tcPr>
          <w:p w:rsidR="00B34691" w:rsidRDefault="00B34691" w:rsidP="00D972D4">
            <w:pPr>
              <w:pStyle w:val="Tdtable-td"/>
            </w:pPr>
            <w:r>
              <w:t>10.</w:t>
            </w:r>
          </w:p>
        </w:tc>
        <w:tc>
          <w:tcPr>
            <w:tcW w:w="0" w:type="auto"/>
            <w:gridSpan w:val="3"/>
            <w:vAlign w:val="center"/>
          </w:tcPr>
          <w:p w:rsidR="00B34691" w:rsidRDefault="00B34691" w:rsidP="00D972D4">
            <w:pPr>
              <w:pStyle w:val="Tdtable-td"/>
            </w:pPr>
            <w:r>
              <w:rPr>
                <w:b/>
                <w:bCs/>
              </w:rPr>
              <w:t>Тебе нравятся твои одноклассники?</w:t>
            </w:r>
          </w:p>
        </w:tc>
      </w:tr>
      <w:tr w:rsidR="00B34691" w:rsidTr="00D972D4">
        <w:tc>
          <w:tcPr>
            <w:tcW w:w="0" w:type="auto"/>
            <w:vMerge/>
            <w:vAlign w:val="center"/>
          </w:tcPr>
          <w:p w:rsidR="00B34691" w:rsidRDefault="00B34691" w:rsidP="00D972D4">
            <w:pPr>
              <w:pStyle w:val="Tdtable-td"/>
            </w:pPr>
          </w:p>
        </w:tc>
        <w:tc>
          <w:tcPr>
            <w:tcW w:w="0" w:type="auto"/>
            <w:vAlign w:val="center"/>
          </w:tcPr>
          <w:p w:rsidR="00B34691" w:rsidRDefault="00B34691" w:rsidP="00D972D4">
            <w:pPr>
              <w:pStyle w:val="Tdtable-td"/>
            </w:pPr>
            <w:r>
              <w:t>Нравятся</w:t>
            </w:r>
          </w:p>
        </w:tc>
        <w:tc>
          <w:tcPr>
            <w:tcW w:w="0" w:type="auto"/>
            <w:vAlign w:val="center"/>
          </w:tcPr>
          <w:p w:rsidR="00B34691" w:rsidRDefault="00B34691" w:rsidP="00D972D4">
            <w:pPr>
              <w:pStyle w:val="Tdtable-td"/>
            </w:pPr>
            <w:r>
              <w:t>Не очень</w:t>
            </w:r>
          </w:p>
        </w:tc>
        <w:tc>
          <w:tcPr>
            <w:tcW w:w="0" w:type="auto"/>
            <w:vAlign w:val="center"/>
          </w:tcPr>
          <w:p w:rsidR="00B34691" w:rsidRDefault="00B34691" w:rsidP="00D972D4">
            <w:pPr>
              <w:pStyle w:val="Tdtable-td"/>
            </w:pPr>
            <w:r>
              <w:t>Не нравятся</w:t>
            </w:r>
          </w:p>
        </w:tc>
      </w:tr>
    </w:tbl>
    <w:p w:rsidR="00B34691" w:rsidRDefault="00B34691" w:rsidP="00B34691"/>
    <w:p w:rsidR="00B34691" w:rsidRDefault="00B34691" w:rsidP="00B34691">
      <w:pPr>
        <w:spacing w:after="280" w:afterAutospacing="1"/>
      </w:pPr>
      <w:r>
        <w:rPr>
          <w:b/>
          <w:bCs/>
        </w:rPr>
        <w:t xml:space="preserve">Обработка результатов. </w:t>
      </w:r>
      <w:r>
        <w:t xml:space="preserve">Для удобства получения результатов используется ключ. </w:t>
      </w:r>
      <w:proofErr w:type="gramStart"/>
      <w:r>
        <w:t>Исходя из общего количества набранных баллов определяется</w:t>
      </w:r>
      <w:proofErr w:type="gramEnd"/>
      <w:r>
        <w:t xml:space="preserve"> уровень школьной мотивации. </w:t>
      </w:r>
    </w:p>
    <w:p w:rsidR="00B34691" w:rsidRPr="00E24BE2" w:rsidRDefault="00B34691" w:rsidP="00B34691">
      <w:pPr>
        <w:pStyle w:val="5"/>
        <w:spacing w:after="280" w:afterAutospacing="1"/>
        <w:rPr>
          <w:b/>
          <w:color w:val="auto"/>
        </w:rPr>
      </w:pPr>
      <w:r w:rsidRPr="00E24BE2">
        <w:rPr>
          <w:b/>
          <w:color w:val="auto"/>
        </w:rPr>
        <w:t>Ключ</w:t>
      </w:r>
    </w:p>
    <w:tbl>
      <w:tblPr>
        <w:tblW w:w="5000" w:type="pct"/>
        <w:tblCellMar>
          <w:top w:w="45" w:type="dxa"/>
          <w:left w:w="45" w:type="dxa"/>
          <w:bottom w:w="45" w:type="dxa"/>
          <w:right w:w="45" w:type="dxa"/>
        </w:tblCellMar>
        <w:tblLook w:val="04A0"/>
      </w:tblPr>
      <w:tblGrid>
        <w:gridCol w:w="4739"/>
        <w:gridCol w:w="3048"/>
        <w:gridCol w:w="829"/>
        <w:gridCol w:w="829"/>
      </w:tblGrid>
      <w:tr w:rsidR="00B34691" w:rsidTr="00D972D4">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B34691" w:rsidRDefault="00B34691" w:rsidP="00D972D4">
            <w:pPr>
              <w:pStyle w:val="Thtable-thead-th"/>
            </w:pPr>
            <w:r>
              <w:t>№ вопроса</w:t>
            </w:r>
          </w:p>
        </w:tc>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B34691" w:rsidRDefault="00B34691" w:rsidP="00D972D4">
            <w:pPr>
              <w:pStyle w:val="Thtable-thead-th"/>
            </w:pPr>
            <w:r>
              <w:t>Баллы</w:t>
            </w:r>
          </w:p>
        </w:tc>
        <w:tc>
          <w:tcPr>
            <w:tcW w:w="0" w:type="auto"/>
            <w:shd w:val="clear" w:color="auto" w:fill="auto"/>
            <w:vAlign w:val="center"/>
          </w:tcPr>
          <w:p w:rsidR="00B34691" w:rsidRDefault="00B34691" w:rsidP="00D972D4">
            <w:pPr>
              <w:pStyle w:val="Thtable-thead-th"/>
            </w:pPr>
          </w:p>
        </w:tc>
        <w:tc>
          <w:tcPr>
            <w:tcW w:w="0" w:type="auto"/>
            <w:shd w:val="clear" w:color="auto" w:fill="auto"/>
            <w:vAlign w:val="center"/>
          </w:tcPr>
          <w:p w:rsidR="00B34691" w:rsidRDefault="00B34691" w:rsidP="00D972D4">
            <w:pPr>
              <w:pStyle w:val="Thtable-thead-th"/>
            </w:pPr>
          </w:p>
        </w:tc>
      </w:tr>
      <w:tr w:rsidR="00B34691" w:rsidTr="00D972D4">
        <w:tc>
          <w:tcPr>
            <w:tcW w:w="0" w:type="auto"/>
            <w:vAlign w:val="center"/>
          </w:tcPr>
          <w:p w:rsidR="00B34691" w:rsidRDefault="00B34691" w:rsidP="00D972D4">
            <w:pPr>
              <w:pStyle w:val="Tdtable-td"/>
            </w:pPr>
            <w:r>
              <w:t>1.</w:t>
            </w:r>
          </w:p>
        </w:tc>
        <w:tc>
          <w:tcPr>
            <w:tcW w:w="0" w:type="auto"/>
            <w:vAlign w:val="center"/>
          </w:tcPr>
          <w:p w:rsidR="00B34691" w:rsidRDefault="00B34691" w:rsidP="00D972D4">
            <w:pPr>
              <w:pStyle w:val="Tdtable-td"/>
            </w:pPr>
            <w:r>
              <w:t>1</w:t>
            </w:r>
          </w:p>
        </w:tc>
        <w:tc>
          <w:tcPr>
            <w:tcW w:w="0" w:type="auto"/>
            <w:vAlign w:val="center"/>
          </w:tcPr>
          <w:p w:rsidR="00B34691" w:rsidRDefault="00B34691" w:rsidP="00D972D4">
            <w:pPr>
              <w:pStyle w:val="Tdtable-td"/>
            </w:pPr>
            <w:r>
              <w:t>3</w:t>
            </w:r>
          </w:p>
        </w:tc>
        <w:tc>
          <w:tcPr>
            <w:tcW w:w="0" w:type="auto"/>
            <w:vAlign w:val="center"/>
          </w:tcPr>
          <w:p w:rsidR="00B34691" w:rsidRDefault="00B34691" w:rsidP="00D972D4">
            <w:pPr>
              <w:pStyle w:val="Tdtable-td"/>
            </w:pPr>
            <w:r>
              <w:t>0</w:t>
            </w:r>
          </w:p>
        </w:tc>
      </w:tr>
      <w:tr w:rsidR="00B34691" w:rsidTr="00D972D4">
        <w:tc>
          <w:tcPr>
            <w:tcW w:w="0" w:type="auto"/>
            <w:vAlign w:val="center"/>
          </w:tcPr>
          <w:p w:rsidR="00B34691" w:rsidRDefault="00B34691" w:rsidP="00D972D4">
            <w:pPr>
              <w:pStyle w:val="Tdtable-td"/>
            </w:pPr>
            <w:r>
              <w:t>2.</w:t>
            </w:r>
          </w:p>
        </w:tc>
        <w:tc>
          <w:tcPr>
            <w:tcW w:w="0" w:type="auto"/>
            <w:vAlign w:val="center"/>
          </w:tcPr>
          <w:p w:rsidR="00B34691" w:rsidRDefault="00B34691" w:rsidP="00D972D4">
            <w:pPr>
              <w:pStyle w:val="Tdtable-td"/>
            </w:pPr>
            <w:r>
              <w:t>0</w:t>
            </w:r>
          </w:p>
        </w:tc>
        <w:tc>
          <w:tcPr>
            <w:tcW w:w="0" w:type="auto"/>
            <w:vAlign w:val="center"/>
          </w:tcPr>
          <w:p w:rsidR="00B34691" w:rsidRDefault="00B34691" w:rsidP="00D972D4">
            <w:pPr>
              <w:pStyle w:val="Tdtable-td"/>
            </w:pPr>
            <w:r>
              <w:t>1</w:t>
            </w:r>
          </w:p>
        </w:tc>
        <w:tc>
          <w:tcPr>
            <w:tcW w:w="0" w:type="auto"/>
            <w:vAlign w:val="center"/>
          </w:tcPr>
          <w:p w:rsidR="00B34691" w:rsidRDefault="00B34691" w:rsidP="00D972D4">
            <w:pPr>
              <w:pStyle w:val="Tdtable-td"/>
            </w:pPr>
            <w:r>
              <w:t>3</w:t>
            </w:r>
          </w:p>
        </w:tc>
      </w:tr>
      <w:tr w:rsidR="00B34691" w:rsidTr="00D972D4">
        <w:tc>
          <w:tcPr>
            <w:tcW w:w="0" w:type="auto"/>
            <w:vAlign w:val="center"/>
          </w:tcPr>
          <w:p w:rsidR="00B34691" w:rsidRDefault="00B34691" w:rsidP="00D972D4">
            <w:pPr>
              <w:pStyle w:val="Tdtable-td"/>
            </w:pPr>
            <w:r>
              <w:t>3.</w:t>
            </w:r>
          </w:p>
        </w:tc>
        <w:tc>
          <w:tcPr>
            <w:tcW w:w="0" w:type="auto"/>
            <w:vAlign w:val="center"/>
          </w:tcPr>
          <w:p w:rsidR="00B34691" w:rsidRDefault="00B34691" w:rsidP="00D972D4">
            <w:pPr>
              <w:pStyle w:val="Tdtable-td"/>
            </w:pPr>
            <w:r>
              <w:t>1</w:t>
            </w:r>
          </w:p>
        </w:tc>
        <w:tc>
          <w:tcPr>
            <w:tcW w:w="0" w:type="auto"/>
            <w:vAlign w:val="center"/>
          </w:tcPr>
          <w:p w:rsidR="00B34691" w:rsidRDefault="00B34691" w:rsidP="00D972D4">
            <w:pPr>
              <w:pStyle w:val="Tdtable-td"/>
            </w:pPr>
            <w:r>
              <w:t>0</w:t>
            </w:r>
          </w:p>
        </w:tc>
        <w:tc>
          <w:tcPr>
            <w:tcW w:w="0" w:type="auto"/>
            <w:vAlign w:val="center"/>
          </w:tcPr>
          <w:p w:rsidR="00B34691" w:rsidRDefault="00B34691" w:rsidP="00D972D4">
            <w:pPr>
              <w:pStyle w:val="Tdtable-td"/>
            </w:pPr>
            <w:r>
              <w:t>3</w:t>
            </w:r>
          </w:p>
        </w:tc>
      </w:tr>
      <w:tr w:rsidR="00B34691" w:rsidTr="00D972D4">
        <w:tc>
          <w:tcPr>
            <w:tcW w:w="0" w:type="auto"/>
            <w:vAlign w:val="center"/>
          </w:tcPr>
          <w:p w:rsidR="00B34691" w:rsidRDefault="00B34691" w:rsidP="00D972D4">
            <w:pPr>
              <w:pStyle w:val="Tdtable-td"/>
            </w:pPr>
            <w:r>
              <w:t>4.</w:t>
            </w:r>
          </w:p>
        </w:tc>
        <w:tc>
          <w:tcPr>
            <w:tcW w:w="0" w:type="auto"/>
            <w:vAlign w:val="center"/>
          </w:tcPr>
          <w:p w:rsidR="00B34691" w:rsidRDefault="00B34691" w:rsidP="00D972D4">
            <w:pPr>
              <w:pStyle w:val="Tdtable-td"/>
            </w:pPr>
            <w:r>
              <w:t>3</w:t>
            </w:r>
          </w:p>
        </w:tc>
        <w:tc>
          <w:tcPr>
            <w:tcW w:w="0" w:type="auto"/>
            <w:vAlign w:val="center"/>
          </w:tcPr>
          <w:p w:rsidR="00B34691" w:rsidRDefault="00B34691" w:rsidP="00D972D4">
            <w:pPr>
              <w:pStyle w:val="Tdtable-td"/>
            </w:pPr>
            <w:r>
              <w:t>1</w:t>
            </w:r>
          </w:p>
        </w:tc>
        <w:tc>
          <w:tcPr>
            <w:tcW w:w="0" w:type="auto"/>
            <w:vAlign w:val="center"/>
          </w:tcPr>
          <w:p w:rsidR="00B34691" w:rsidRDefault="00B34691" w:rsidP="00D972D4">
            <w:pPr>
              <w:pStyle w:val="Tdtable-td"/>
            </w:pPr>
            <w:r>
              <w:t>0</w:t>
            </w:r>
          </w:p>
        </w:tc>
      </w:tr>
      <w:tr w:rsidR="00B34691" w:rsidTr="00D972D4">
        <w:tc>
          <w:tcPr>
            <w:tcW w:w="0" w:type="auto"/>
            <w:vAlign w:val="center"/>
          </w:tcPr>
          <w:p w:rsidR="00B34691" w:rsidRDefault="00B34691" w:rsidP="00D972D4">
            <w:pPr>
              <w:pStyle w:val="Tdtable-td"/>
            </w:pPr>
            <w:r>
              <w:t>5.</w:t>
            </w:r>
          </w:p>
        </w:tc>
        <w:tc>
          <w:tcPr>
            <w:tcW w:w="0" w:type="auto"/>
            <w:vAlign w:val="center"/>
          </w:tcPr>
          <w:p w:rsidR="00B34691" w:rsidRDefault="00B34691" w:rsidP="00D972D4">
            <w:pPr>
              <w:pStyle w:val="Tdtable-td"/>
            </w:pPr>
            <w:r>
              <w:t>0</w:t>
            </w:r>
          </w:p>
        </w:tc>
        <w:tc>
          <w:tcPr>
            <w:tcW w:w="0" w:type="auto"/>
            <w:vAlign w:val="center"/>
          </w:tcPr>
          <w:p w:rsidR="00B34691" w:rsidRDefault="00B34691" w:rsidP="00D972D4">
            <w:pPr>
              <w:pStyle w:val="Tdtable-td"/>
            </w:pPr>
            <w:r>
              <w:t>3</w:t>
            </w:r>
          </w:p>
        </w:tc>
        <w:tc>
          <w:tcPr>
            <w:tcW w:w="0" w:type="auto"/>
            <w:vAlign w:val="center"/>
          </w:tcPr>
          <w:p w:rsidR="00B34691" w:rsidRDefault="00B34691" w:rsidP="00D972D4">
            <w:pPr>
              <w:pStyle w:val="Tdtable-td"/>
            </w:pPr>
            <w:r>
              <w:t>1</w:t>
            </w:r>
          </w:p>
        </w:tc>
      </w:tr>
      <w:tr w:rsidR="00B34691" w:rsidTr="00D972D4">
        <w:tc>
          <w:tcPr>
            <w:tcW w:w="0" w:type="auto"/>
            <w:vAlign w:val="center"/>
          </w:tcPr>
          <w:p w:rsidR="00B34691" w:rsidRDefault="00B34691" w:rsidP="00D972D4">
            <w:pPr>
              <w:pStyle w:val="Tdtable-td"/>
            </w:pPr>
            <w:r>
              <w:t>6.</w:t>
            </w:r>
          </w:p>
        </w:tc>
        <w:tc>
          <w:tcPr>
            <w:tcW w:w="0" w:type="auto"/>
            <w:vAlign w:val="center"/>
          </w:tcPr>
          <w:p w:rsidR="00B34691" w:rsidRDefault="00B34691" w:rsidP="00D972D4">
            <w:pPr>
              <w:pStyle w:val="Tdtable-td"/>
            </w:pPr>
            <w:r>
              <w:t>1</w:t>
            </w:r>
          </w:p>
        </w:tc>
        <w:tc>
          <w:tcPr>
            <w:tcW w:w="0" w:type="auto"/>
            <w:vAlign w:val="center"/>
          </w:tcPr>
          <w:p w:rsidR="00B34691" w:rsidRDefault="00B34691" w:rsidP="00D972D4">
            <w:pPr>
              <w:pStyle w:val="Tdtable-td"/>
            </w:pPr>
            <w:r>
              <w:t>3</w:t>
            </w:r>
          </w:p>
        </w:tc>
        <w:tc>
          <w:tcPr>
            <w:tcW w:w="0" w:type="auto"/>
            <w:vAlign w:val="center"/>
          </w:tcPr>
          <w:p w:rsidR="00B34691" w:rsidRDefault="00B34691" w:rsidP="00D972D4">
            <w:pPr>
              <w:pStyle w:val="Tdtable-td"/>
            </w:pPr>
            <w:r>
              <w:t>0</w:t>
            </w:r>
          </w:p>
        </w:tc>
      </w:tr>
      <w:tr w:rsidR="00B34691" w:rsidTr="00D972D4">
        <w:tc>
          <w:tcPr>
            <w:tcW w:w="0" w:type="auto"/>
            <w:vAlign w:val="center"/>
          </w:tcPr>
          <w:p w:rsidR="00B34691" w:rsidRDefault="00B34691" w:rsidP="00D972D4">
            <w:pPr>
              <w:pStyle w:val="Tdtable-td"/>
            </w:pPr>
            <w:r>
              <w:t>7.</w:t>
            </w:r>
          </w:p>
        </w:tc>
        <w:tc>
          <w:tcPr>
            <w:tcW w:w="0" w:type="auto"/>
            <w:vAlign w:val="center"/>
          </w:tcPr>
          <w:p w:rsidR="00B34691" w:rsidRDefault="00B34691" w:rsidP="00D972D4">
            <w:pPr>
              <w:pStyle w:val="Tdtable-td"/>
            </w:pPr>
            <w:r>
              <w:t>3</w:t>
            </w:r>
          </w:p>
        </w:tc>
        <w:tc>
          <w:tcPr>
            <w:tcW w:w="0" w:type="auto"/>
            <w:vAlign w:val="center"/>
          </w:tcPr>
          <w:p w:rsidR="00B34691" w:rsidRDefault="00B34691" w:rsidP="00D972D4">
            <w:pPr>
              <w:pStyle w:val="Tdtable-td"/>
            </w:pPr>
            <w:r>
              <w:t>1</w:t>
            </w:r>
          </w:p>
        </w:tc>
        <w:tc>
          <w:tcPr>
            <w:tcW w:w="0" w:type="auto"/>
            <w:vAlign w:val="center"/>
          </w:tcPr>
          <w:p w:rsidR="00B34691" w:rsidRDefault="00B34691" w:rsidP="00D972D4">
            <w:pPr>
              <w:pStyle w:val="Tdtable-td"/>
            </w:pPr>
            <w:r>
              <w:t>0</w:t>
            </w:r>
          </w:p>
        </w:tc>
      </w:tr>
      <w:tr w:rsidR="00B34691" w:rsidTr="00D972D4">
        <w:tc>
          <w:tcPr>
            <w:tcW w:w="0" w:type="auto"/>
            <w:vAlign w:val="center"/>
          </w:tcPr>
          <w:p w:rsidR="00B34691" w:rsidRDefault="00B34691" w:rsidP="00D972D4">
            <w:pPr>
              <w:pStyle w:val="Tdtable-td"/>
            </w:pPr>
            <w:r>
              <w:t>8.</w:t>
            </w:r>
          </w:p>
        </w:tc>
        <w:tc>
          <w:tcPr>
            <w:tcW w:w="0" w:type="auto"/>
            <w:vAlign w:val="center"/>
          </w:tcPr>
          <w:p w:rsidR="00B34691" w:rsidRDefault="00B34691" w:rsidP="00D972D4">
            <w:pPr>
              <w:pStyle w:val="Tdtable-td"/>
            </w:pPr>
            <w:r>
              <w:t>1</w:t>
            </w:r>
          </w:p>
        </w:tc>
        <w:tc>
          <w:tcPr>
            <w:tcW w:w="0" w:type="auto"/>
            <w:vAlign w:val="center"/>
          </w:tcPr>
          <w:p w:rsidR="00B34691" w:rsidRDefault="00B34691" w:rsidP="00D972D4">
            <w:pPr>
              <w:pStyle w:val="Tdtable-td"/>
            </w:pPr>
            <w:r>
              <w:t>0</w:t>
            </w:r>
          </w:p>
        </w:tc>
        <w:tc>
          <w:tcPr>
            <w:tcW w:w="0" w:type="auto"/>
            <w:vAlign w:val="center"/>
          </w:tcPr>
          <w:p w:rsidR="00B34691" w:rsidRDefault="00B34691" w:rsidP="00D972D4">
            <w:pPr>
              <w:pStyle w:val="Tdtable-td"/>
            </w:pPr>
            <w:r>
              <w:t>3</w:t>
            </w:r>
          </w:p>
        </w:tc>
      </w:tr>
      <w:tr w:rsidR="00B34691" w:rsidTr="00D972D4">
        <w:tc>
          <w:tcPr>
            <w:tcW w:w="0" w:type="auto"/>
            <w:vAlign w:val="center"/>
          </w:tcPr>
          <w:p w:rsidR="00B34691" w:rsidRDefault="00B34691" w:rsidP="00D972D4">
            <w:pPr>
              <w:pStyle w:val="Tdtable-td"/>
            </w:pPr>
            <w:r>
              <w:t>9.</w:t>
            </w:r>
          </w:p>
        </w:tc>
        <w:tc>
          <w:tcPr>
            <w:tcW w:w="0" w:type="auto"/>
            <w:vAlign w:val="center"/>
          </w:tcPr>
          <w:p w:rsidR="00B34691" w:rsidRDefault="00B34691" w:rsidP="00D972D4">
            <w:pPr>
              <w:pStyle w:val="Tdtable-td"/>
            </w:pPr>
            <w:r>
              <w:t>1</w:t>
            </w:r>
          </w:p>
        </w:tc>
        <w:tc>
          <w:tcPr>
            <w:tcW w:w="0" w:type="auto"/>
            <w:vAlign w:val="center"/>
          </w:tcPr>
          <w:p w:rsidR="00B34691" w:rsidRDefault="00B34691" w:rsidP="00D972D4">
            <w:pPr>
              <w:pStyle w:val="Tdtable-td"/>
            </w:pPr>
            <w:r>
              <w:t>3</w:t>
            </w:r>
          </w:p>
        </w:tc>
        <w:tc>
          <w:tcPr>
            <w:tcW w:w="0" w:type="auto"/>
            <w:vAlign w:val="center"/>
          </w:tcPr>
          <w:p w:rsidR="00B34691" w:rsidRDefault="00B34691" w:rsidP="00D972D4">
            <w:pPr>
              <w:pStyle w:val="Tdtable-td"/>
            </w:pPr>
            <w:r>
              <w:t>0</w:t>
            </w:r>
          </w:p>
        </w:tc>
      </w:tr>
      <w:tr w:rsidR="00B34691" w:rsidTr="00D972D4">
        <w:tc>
          <w:tcPr>
            <w:tcW w:w="0" w:type="auto"/>
            <w:vAlign w:val="center"/>
          </w:tcPr>
          <w:p w:rsidR="00B34691" w:rsidRDefault="00B34691" w:rsidP="00D972D4">
            <w:pPr>
              <w:pStyle w:val="Tdtable-td"/>
            </w:pPr>
            <w:r>
              <w:t>10.</w:t>
            </w:r>
          </w:p>
        </w:tc>
        <w:tc>
          <w:tcPr>
            <w:tcW w:w="0" w:type="auto"/>
            <w:vAlign w:val="center"/>
          </w:tcPr>
          <w:p w:rsidR="00B34691" w:rsidRDefault="00B34691" w:rsidP="00D972D4">
            <w:pPr>
              <w:pStyle w:val="Tdtable-td"/>
            </w:pPr>
            <w:r>
              <w:t>3</w:t>
            </w:r>
          </w:p>
        </w:tc>
        <w:tc>
          <w:tcPr>
            <w:tcW w:w="0" w:type="auto"/>
            <w:vAlign w:val="center"/>
          </w:tcPr>
          <w:p w:rsidR="00B34691" w:rsidRDefault="00B34691" w:rsidP="00D972D4">
            <w:pPr>
              <w:pStyle w:val="Tdtable-td"/>
            </w:pPr>
            <w:r>
              <w:t>1</w:t>
            </w:r>
          </w:p>
        </w:tc>
        <w:tc>
          <w:tcPr>
            <w:tcW w:w="0" w:type="auto"/>
            <w:vAlign w:val="center"/>
          </w:tcPr>
          <w:p w:rsidR="00B34691" w:rsidRDefault="00B34691" w:rsidP="00D972D4">
            <w:pPr>
              <w:pStyle w:val="Tdtable-td"/>
            </w:pPr>
            <w:r>
              <w:t>0</w:t>
            </w:r>
          </w:p>
        </w:tc>
      </w:tr>
    </w:tbl>
    <w:p w:rsidR="00B34691" w:rsidRDefault="00B34691" w:rsidP="00B34691"/>
    <w:p w:rsidR="00B34691" w:rsidRDefault="00B34691" w:rsidP="00B34691">
      <w:pPr>
        <w:spacing w:after="280" w:afterAutospacing="1"/>
      </w:pPr>
      <w:r>
        <w:rPr>
          <w:b/>
          <w:bCs/>
        </w:rPr>
        <w:t xml:space="preserve">Пять основных уровней школьной мотивации: </w:t>
      </w:r>
    </w:p>
    <w:p w:rsidR="00B34691" w:rsidRDefault="00B34691" w:rsidP="00B34691">
      <w:pPr>
        <w:spacing w:after="280" w:afterAutospacing="1"/>
      </w:pPr>
      <w:r>
        <w:rPr>
          <w:b/>
          <w:bCs/>
        </w:rPr>
        <w:t xml:space="preserve">1) 25–30 баллов </w:t>
      </w:r>
      <w:r>
        <w:t xml:space="preserve">– максимально высокий уровень. Такие дети отличаются наличием высоких познавательных мотивов, стремлением наиболее успешно выполнять все предъявляемые школой требования. </w:t>
      </w:r>
    </w:p>
    <w:p w:rsidR="00B34691" w:rsidRDefault="00B34691" w:rsidP="00B34691">
      <w:pPr>
        <w:spacing w:after="280" w:afterAutospacing="1"/>
      </w:pPr>
      <w:r>
        <w:t xml:space="preserve">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 В рисунках на школьную тему они изображают учителя у доски, процесс урока, учебный материал и т. п. </w:t>
      </w:r>
    </w:p>
    <w:p w:rsidR="00B34691" w:rsidRDefault="00B34691" w:rsidP="00B34691">
      <w:pPr>
        <w:spacing w:after="280" w:afterAutospacing="1"/>
      </w:pPr>
      <w:r>
        <w:rPr>
          <w:b/>
          <w:bCs/>
        </w:rPr>
        <w:t xml:space="preserve">2) 20–24 балла </w:t>
      </w:r>
      <w:r>
        <w:t xml:space="preserve">– хорошая школьная мотивация. Подобные показатели имеет большинство учащихся начальных классов, успешно справляющихся с учебной деятельностью. </w:t>
      </w:r>
    </w:p>
    <w:p w:rsidR="00B34691" w:rsidRDefault="00B34691" w:rsidP="00B34691">
      <w:pPr>
        <w:spacing w:after="280" w:afterAutospacing="1"/>
      </w:pPr>
      <w:r>
        <w:t xml:space="preserve">В рисунках на школьную тему они также изображают учебные ситуации, а при ответах на вопросы проявляют меньшую зависимость от жестких требований и норм. Подобный уровень мотивации является средней нормой. </w:t>
      </w:r>
    </w:p>
    <w:p w:rsidR="00B34691" w:rsidRDefault="00B34691" w:rsidP="00B34691">
      <w:pPr>
        <w:spacing w:after="280" w:afterAutospacing="1"/>
      </w:pPr>
      <w:r>
        <w:rPr>
          <w:b/>
          <w:bCs/>
        </w:rPr>
        <w:t xml:space="preserve">3) 15–19 баллов </w:t>
      </w:r>
      <w:r>
        <w:t xml:space="preserve">– положительное отношение к школе, но школа привлекает больше </w:t>
      </w:r>
      <w:proofErr w:type="spellStart"/>
      <w:r>
        <w:t>внеучебными</w:t>
      </w:r>
      <w:proofErr w:type="spellEnd"/>
      <w:r>
        <w:t xml:space="preserve"> сторонами. Такие дети достаточно благополучно чувствуют себя в школе, однако чаще ходят в школу, чтобы общаться с друзьями, с учителями. Им нравится ощущать себя учениками, иметь красивый портфель, ручки, тетради. </w:t>
      </w:r>
    </w:p>
    <w:p w:rsidR="00B34691" w:rsidRDefault="00B34691" w:rsidP="00B34691">
      <w:pPr>
        <w:spacing w:after="280" w:afterAutospacing="1"/>
      </w:pPr>
      <w:r>
        <w:lastRenderedPageBreak/>
        <w:t xml:space="preserve">Познавательные мотивы у таких детей сформированы в меньшей степени, и учебный процесс их мало привлекает. В рисунках на школьную тему такие дети изображают, как правило, школьные, но не учебные ситуации. </w:t>
      </w:r>
    </w:p>
    <w:p w:rsidR="00B34691" w:rsidRDefault="00B34691" w:rsidP="00B34691">
      <w:pPr>
        <w:spacing w:after="280" w:afterAutospacing="1"/>
      </w:pPr>
      <w:r>
        <w:rPr>
          <w:b/>
          <w:bCs/>
        </w:rPr>
        <w:t xml:space="preserve">4) 10–14 баллов </w:t>
      </w:r>
      <w:r>
        <w:t xml:space="preserve">– низкая школьная мотивация. Подобные школьники посещают школу неохотно, предпочитают пропускать ее.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 </w:t>
      </w:r>
    </w:p>
    <w:p w:rsidR="00B34691" w:rsidRDefault="00B34691" w:rsidP="00B34691">
      <w:pPr>
        <w:spacing w:after="280" w:afterAutospacing="1"/>
      </w:pPr>
      <w:r>
        <w:t xml:space="preserve">В рисунках на школьную тему такие дети изображают игровые сюжеты, хотя косвенно они связаны со школой, присутствуют в школе. </w:t>
      </w:r>
    </w:p>
    <w:p w:rsidR="00B34691" w:rsidRDefault="00B34691" w:rsidP="00B34691">
      <w:pPr>
        <w:spacing w:after="280" w:afterAutospacing="1"/>
      </w:pPr>
      <w:r>
        <w:rPr>
          <w:b/>
          <w:bCs/>
        </w:rPr>
        <w:t xml:space="preserve">5) Ниже 10 баллов </w:t>
      </w:r>
      <w:r>
        <w:t xml:space="preserve">– негативное отношение к школе, </w:t>
      </w:r>
      <w:proofErr w:type="gramStart"/>
      <w:r>
        <w:t>школьная</w:t>
      </w:r>
      <w:proofErr w:type="gramEnd"/>
      <w:r>
        <w:t xml:space="preserve"> </w:t>
      </w:r>
      <w:proofErr w:type="spellStart"/>
      <w:r>
        <w:t>дезадаптация</w:t>
      </w:r>
      <w:proofErr w:type="spellEnd"/>
      <w:r>
        <w:t xml:space="preserve">. Такие дети испытывают серьезные трудности: они не справляются с учебной деятельностью, </w:t>
      </w:r>
      <w:proofErr w:type="gramStart"/>
      <w:r>
        <w:t>испытывают проблемы</w:t>
      </w:r>
      <w:proofErr w:type="gramEnd"/>
      <w:r>
        <w:t xml:space="preserve"> в общении с одноклассниками, во взаимоотношениях с учителями. Школа нередко воспринимается ими как враждебная среда, пребывание в которой для них невыносимо. Могут плакать, проситься домой. В других случаях ученики могут проявлять агрессивные реакции, отказываться выполнять те или иные задания, следовать нормам, правилам. </w:t>
      </w:r>
    </w:p>
    <w:p w:rsidR="00B34691" w:rsidRDefault="00B34691" w:rsidP="00B34691">
      <w:pPr>
        <w:spacing w:after="280" w:afterAutospacing="1"/>
      </w:pPr>
      <w:r>
        <w:t xml:space="preserve">Часто у таких школьников отмечаются нарушения нервно-психического здоровья. Рисунки таких детей, как правило, не соответствуют школьной теме, а отражают индивидуальные пристрастия ребенка. </w:t>
      </w:r>
    </w:p>
    <w:p w:rsidR="00D107C8" w:rsidRPr="00D107C8" w:rsidRDefault="00D107C8" w:rsidP="00D107C8">
      <w:pPr>
        <w:shd w:val="clear" w:color="auto" w:fill="FFFFFF"/>
        <w:spacing w:line="450" w:lineRule="atLeast"/>
        <w:outlineLvl w:val="1"/>
        <w:rPr>
          <w:b/>
          <w:bCs/>
          <w:color w:val="000000"/>
          <w:sz w:val="24"/>
          <w:szCs w:val="24"/>
        </w:rPr>
      </w:pPr>
      <w:r w:rsidRPr="00D107C8">
        <w:rPr>
          <w:b/>
          <w:bCs/>
          <w:color w:val="000000"/>
          <w:sz w:val="24"/>
          <w:szCs w:val="24"/>
        </w:rPr>
        <w:t>Тест «Домики»</w:t>
      </w: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rPr>
        <w:t>Еще одним методом диагностики адаптации первоклассников к школе является тест «Домики». Его проводят с целью определения:</w:t>
      </w:r>
    </w:p>
    <w:p w:rsidR="00D107C8" w:rsidRPr="00D107C8" w:rsidRDefault="00D107C8" w:rsidP="00D107C8">
      <w:pPr>
        <w:numPr>
          <w:ilvl w:val="0"/>
          <w:numId w:val="6"/>
        </w:numPr>
        <w:shd w:val="clear" w:color="auto" w:fill="FFFFFF"/>
        <w:spacing w:line="240" w:lineRule="auto"/>
        <w:ind w:left="450"/>
        <w:jc w:val="both"/>
        <w:rPr>
          <w:color w:val="000000"/>
          <w:sz w:val="24"/>
          <w:szCs w:val="24"/>
        </w:rPr>
      </w:pPr>
      <w:r w:rsidRPr="00D107C8">
        <w:rPr>
          <w:color w:val="000000"/>
          <w:sz w:val="24"/>
          <w:szCs w:val="24"/>
        </w:rPr>
        <w:t>ценностных ориентаций;</w:t>
      </w:r>
    </w:p>
    <w:p w:rsidR="00D107C8" w:rsidRPr="00D107C8" w:rsidRDefault="00D107C8" w:rsidP="00D107C8">
      <w:pPr>
        <w:numPr>
          <w:ilvl w:val="0"/>
          <w:numId w:val="6"/>
        </w:numPr>
        <w:shd w:val="clear" w:color="auto" w:fill="FFFFFF"/>
        <w:spacing w:line="240" w:lineRule="auto"/>
        <w:ind w:left="450"/>
        <w:jc w:val="both"/>
        <w:rPr>
          <w:color w:val="000000"/>
          <w:sz w:val="24"/>
          <w:szCs w:val="24"/>
        </w:rPr>
      </w:pPr>
      <w:r w:rsidRPr="00D107C8">
        <w:rPr>
          <w:color w:val="000000"/>
          <w:sz w:val="24"/>
          <w:szCs w:val="24"/>
        </w:rPr>
        <w:t>социальных эмоций;</w:t>
      </w:r>
    </w:p>
    <w:p w:rsidR="00D107C8" w:rsidRPr="00D107C8" w:rsidRDefault="00D107C8" w:rsidP="00D107C8">
      <w:pPr>
        <w:numPr>
          <w:ilvl w:val="0"/>
          <w:numId w:val="6"/>
        </w:numPr>
        <w:shd w:val="clear" w:color="auto" w:fill="FFFFFF"/>
        <w:spacing w:line="240" w:lineRule="auto"/>
        <w:ind w:left="450"/>
        <w:jc w:val="both"/>
        <w:rPr>
          <w:color w:val="000000"/>
          <w:sz w:val="24"/>
          <w:szCs w:val="24"/>
        </w:rPr>
      </w:pPr>
      <w:r w:rsidRPr="00D107C8">
        <w:rPr>
          <w:color w:val="000000"/>
          <w:sz w:val="24"/>
          <w:szCs w:val="24"/>
        </w:rPr>
        <w:t>личностных отношений.</w:t>
      </w: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rPr>
        <w:t xml:space="preserve">Этот тест представляет собой </w:t>
      </w:r>
      <w:proofErr w:type="spellStart"/>
      <w:r w:rsidRPr="00D107C8">
        <w:rPr>
          <w:color w:val="000000"/>
          <w:sz w:val="24"/>
          <w:szCs w:val="24"/>
        </w:rPr>
        <w:t>цвето-ассоциативное</w:t>
      </w:r>
      <w:proofErr w:type="spellEnd"/>
      <w:r w:rsidRPr="00D107C8">
        <w:rPr>
          <w:color w:val="000000"/>
          <w:sz w:val="24"/>
          <w:szCs w:val="24"/>
        </w:rPr>
        <w:t xml:space="preserve"> исследование. Автором теста является О.А. Орехова. Для его проведения необходимо подготовить:</w:t>
      </w:r>
    </w:p>
    <w:p w:rsidR="00D107C8" w:rsidRPr="00D107C8" w:rsidRDefault="00D107C8" w:rsidP="00D107C8">
      <w:pPr>
        <w:numPr>
          <w:ilvl w:val="0"/>
          <w:numId w:val="7"/>
        </w:numPr>
        <w:shd w:val="clear" w:color="auto" w:fill="FFFFFF"/>
        <w:spacing w:line="240" w:lineRule="auto"/>
        <w:ind w:left="450"/>
        <w:jc w:val="both"/>
        <w:rPr>
          <w:color w:val="000000"/>
          <w:sz w:val="24"/>
          <w:szCs w:val="24"/>
        </w:rPr>
      </w:pPr>
      <w:r w:rsidRPr="00D107C8">
        <w:rPr>
          <w:color w:val="000000"/>
          <w:sz w:val="24"/>
          <w:szCs w:val="24"/>
        </w:rPr>
        <w:t>опросный лист;</w:t>
      </w:r>
    </w:p>
    <w:p w:rsidR="00D107C8" w:rsidRPr="00D107C8" w:rsidRDefault="00D107C8" w:rsidP="00D107C8">
      <w:pPr>
        <w:numPr>
          <w:ilvl w:val="0"/>
          <w:numId w:val="7"/>
        </w:numPr>
        <w:shd w:val="clear" w:color="auto" w:fill="FFFFFF"/>
        <w:spacing w:line="240" w:lineRule="auto"/>
        <w:ind w:left="450"/>
        <w:jc w:val="both"/>
        <w:rPr>
          <w:color w:val="000000"/>
          <w:sz w:val="24"/>
          <w:szCs w:val="24"/>
        </w:rPr>
      </w:pPr>
      <w:r w:rsidRPr="00D107C8">
        <w:rPr>
          <w:color w:val="000000"/>
          <w:sz w:val="24"/>
          <w:szCs w:val="24"/>
        </w:rPr>
        <w:t>8 карандашей (черный, серый, коричневый, фиолетовый, синий, зеленый, желтый, красный).</w:t>
      </w: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rPr>
        <w:t>Карандаши не должны внешне отличаться друг от друга.</w:t>
      </w: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rPr>
        <w:t>Для исследования нужно пригласить группу детей (10-15 человек), и рассадить их отдельно друг от друга. Обязательно следует исключить нахождение учителя в классе во время проведения диагностики. Дети должны выполнить три задания.</w:t>
      </w: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u w:val="single"/>
        </w:rPr>
        <w:t>Задание 1.</w:t>
      </w: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rPr>
        <w:t xml:space="preserve">Предлагается картинка домика, к которому ведет дорожка из 8 прямоугольников. Первоклассникам предлагается по порядку разукрасить их, при этом каждый цвет можно использовать только один раз. Сначала нужно выбрать наиболее понравившийся цвет и разукрасить первый прямоугольник. Далее берется тот цвет, который больше нравится среди </w:t>
      </w:r>
      <w:proofErr w:type="gramStart"/>
      <w:r w:rsidRPr="00D107C8">
        <w:rPr>
          <w:color w:val="000000"/>
          <w:sz w:val="24"/>
          <w:szCs w:val="24"/>
        </w:rPr>
        <w:t>оставшихся</w:t>
      </w:r>
      <w:proofErr w:type="gramEnd"/>
      <w:r w:rsidRPr="00D107C8">
        <w:rPr>
          <w:color w:val="000000"/>
          <w:sz w:val="24"/>
          <w:szCs w:val="24"/>
        </w:rPr>
        <w:t>. Последний прямоугольник будет разукрашен самым некрасивым, по мнению ребенка, цветом.</w:t>
      </w: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u w:val="single"/>
        </w:rPr>
        <w:t>Задание 2.</w:t>
      </w: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rPr>
        <w:t xml:space="preserve">Дети будут разукрашивать картинку, на которой изображена улица с несколькими домиками. Психолог должен объяснить, что в этих домиках живут различные чувства и детям нужно для каждого из них подобрать тот цвет, ассоциация с которым возникает при </w:t>
      </w:r>
      <w:r w:rsidRPr="00D107C8">
        <w:rPr>
          <w:color w:val="000000"/>
          <w:sz w:val="24"/>
          <w:szCs w:val="24"/>
        </w:rPr>
        <w:lastRenderedPageBreak/>
        <w:t>назывании таких слов: счастье, горе, справедливость, обида, дружба, ссора, доброта, злоба, скука, восхищение.</w:t>
      </w: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rPr>
        <w:t>В этом задании один и тот же цвет можно использовать несколько раз. Если школьники не понимают значение какого-либо из названных слов, то психолог его разъясняет.</w:t>
      </w: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u w:val="single"/>
        </w:rPr>
        <w:t>Задание 3.</w:t>
      </w: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rPr>
        <w:t>Картинка используется такая же, как и в предыдущем задании. Теперь дети должны разукрасить домики в такой цвет, который символизирует их жителей. В первом домике живет душа ребенка. Обитатели 2-9 домиков отвечают за его настроение в таких ситуациях:</w:t>
      </w:r>
    </w:p>
    <w:p w:rsidR="00D107C8" w:rsidRPr="00D107C8" w:rsidRDefault="00D107C8" w:rsidP="00D107C8">
      <w:pPr>
        <w:numPr>
          <w:ilvl w:val="0"/>
          <w:numId w:val="8"/>
        </w:numPr>
        <w:shd w:val="clear" w:color="auto" w:fill="FFFFFF"/>
        <w:spacing w:line="240" w:lineRule="auto"/>
        <w:ind w:left="450"/>
        <w:jc w:val="both"/>
        <w:rPr>
          <w:color w:val="000000"/>
          <w:sz w:val="24"/>
          <w:szCs w:val="24"/>
        </w:rPr>
      </w:pPr>
      <w:r w:rsidRPr="00D107C8">
        <w:rPr>
          <w:color w:val="000000"/>
          <w:sz w:val="24"/>
          <w:szCs w:val="24"/>
        </w:rPr>
        <w:t>когда идет в школу;</w:t>
      </w:r>
    </w:p>
    <w:p w:rsidR="00D107C8" w:rsidRPr="00D107C8" w:rsidRDefault="00D107C8" w:rsidP="00D107C8">
      <w:pPr>
        <w:numPr>
          <w:ilvl w:val="0"/>
          <w:numId w:val="8"/>
        </w:numPr>
        <w:shd w:val="clear" w:color="auto" w:fill="FFFFFF"/>
        <w:spacing w:line="240" w:lineRule="auto"/>
        <w:ind w:left="450"/>
        <w:jc w:val="both"/>
        <w:rPr>
          <w:color w:val="000000"/>
          <w:sz w:val="24"/>
          <w:szCs w:val="24"/>
        </w:rPr>
      </w:pPr>
      <w:r w:rsidRPr="00D107C8">
        <w:rPr>
          <w:color w:val="000000"/>
          <w:sz w:val="24"/>
          <w:szCs w:val="24"/>
        </w:rPr>
        <w:t>на уроке чтения;</w:t>
      </w:r>
    </w:p>
    <w:p w:rsidR="00D107C8" w:rsidRPr="00D107C8" w:rsidRDefault="00D107C8" w:rsidP="00D107C8">
      <w:pPr>
        <w:numPr>
          <w:ilvl w:val="0"/>
          <w:numId w:val="8"/>
        </w:numPr>
        <w:shd w:val="clear" w:color="auto" w:fill="FFFFFF"/>
        <w:spacing w:line="240" w:lineRule="auto"/>
        <w:ind w:left="450"/>
        <w:jc w:val="both"/>
        <w:rPr>
          <w:color w:val="000000"/>
          <w:sz w:val="24"/>
          <w:szCs w:val="24"/>
        </w:rPr>
      </w:pPr>
      <w:r w:rsidRPr="00D107C8">
        <w:rPr>
          <w:color w:val="000000"/>
          <w:sz w:val="24"/>
          <w:szCs w:val="24"/>
        </w:rPr>
        <w:t>на уроке письма;</w:t>
      </w:r>
    </w:p>
    <w:p w:rsidR="00D107C8" w:rsidRPr="00D107C8" w:rsidRDefault="00D107C8" w:rsidP="00D107C8">
      <w:pPr>
        <w:numPr>
          <w:ilvl w:val="0"/>
          <w:numId w:val="8"/>
        </w:numPr>
        <w:shd w:val="clear" w:color="auto" w:fill="FFFFFF"/>
        <w:spacing w:line="240" w:lineRule="auto"/>
        <w:ind w:left="450"/>
        <w:jc w:val="both"/>
        <w:rPr>
          <w:color w:val="000000"/>
          <w:sz w:val="24"/>
          <w:szCs w:val="24"/>
        </w:rPr>
      </w:pPr>
      <w:r w:rsidRPr="00D107C8">
        <w:rPr>
          <w:color w:val="000000"/>
          <w:sz w:val="24"/>
          <w:szCs w:val="24"/>
        </w:rPr>
        <w:t>на уроке математики;</w:t>
      </w:r>
    </w:p>
    <w:p w:rsidR="00D107C8" w:rsidRPr="00D107C8" w:rsidRDefault="00D107C8" w:rsidP="00D107C8">
      <w:pPr>
        <w:numPr>
          <w:ilvl w:val="0"/>
          <w:numId w:val="8"/>
        </w:numPr>
        <w:shd w:val="clear" w:color="auto" w:fill="FFFFFF"/>
        <w:spacing w:line="240" w:lineRule="auto"/>
        <w:ind w:left="450"/>
        <w:jc w:val="both"/>
        <w:rPr>
          <w:color w:val="000000"/>
          <w:sz w:val="24"/>
          <w:szCs w:val="24"/>
        </w:rPr>
      </w:pPr>
      <w:r w:rsidRPr="00D107C8">
        <w:rPr>
          <w:color w:val="000000"/>
          <w:sz w:val="24"/>
          <w:szCs w:val="24"/>
        </w:rPr>
        <w:t>когда общается с учителем;</w:t>
      </w:r>
    </w:p>
    <w:p w:rsidR="00D107C8" w:rsidRPr="00D107C8" w:rsidRDefault="00D107C8" w:rsidP="00D107C8">
      <w:pPr>
        <w:numPr>
          <w:ilvl w:val="0"/>
          <w:numId w:val="8"/>
        </w:numPr>
        <w:shd w:val="clear" w:color="auto" w:fill="FFFFFF"/>
        <w:spacing w:line="240" w:lineRule="auto"/>
        <w:ind w:left="450"/>
        <w:jc w:val="both"/>
        <w:rPr>
          <w:color w:val="000000"/>
          <w:sz w:val="24"/>
          <w:szCs w:val="24"/>
        </w:rPr>
      </w:pPr>
      <w:r w:rsidRPr="00D107C8">
        <w:rPr>
          <w:color w:val="000000"/>
          <w:sz w:val="24"/>
          <w:szCs w:val="24"/>
        </w:rPr>
        <w:t>когда общается с одноклассниками;</w:t>
      </w:r>
    </w:p>
    <w:p w:rsidR="00D107C8" w:rsidRPr="00D107C8" w:rsidRDefault="00D107C8" w:rsidP="00D107C8">
      <w:pPr>
        <w:numPr>
          <w:ilvl w:val="0"/>
          <w:numId w:val="8"/>
        </w:numPr>
        <w:shd w:val="clear" w:color="auto" w:fill="FFFFFF"/>
        <w:spacing w:line="240" w:lineRule="auto"/>
        <w:ind w:left="450"/>
        <w:jc w:val="both"/>
        <w:rPr>
          <w:color w:val="000000"/>
          <w:sz w:val="24"/>
          <w:szCs w:val="24"/>
        </w:rPr>
      </w:pPr>
      <w:r w:rsidRPr="00D107C8">
        <w:rPr>
          <w:color w:val="000000"/>
          <w:sz w:val="24"/>
          <w:szCs w:val="24"/>
        </w:rPr>
        <w:t>когда находится дома;</w:t>
      </w:r>
    </w:p>
    <w:p w:rsidR="00D107C8" w:rsidRPr="00D107C8" w:rsidRDefault="00D107C8" w:rsidP="00D107C8">
      <w:pPr>
        <w:numPr>
          <w:ilvl w:val="0"/>
          <w:numId w:val="8"/>
        </w:numPr>
        <w:shd w:val="clear" w:color="auto" w:fill="FFFFFF"/>
        <w:spacing w:line="240" w:lineRule="auto"/>
        <w:ind w:left="450"/>
        <w:jc w:val="both"/>
        <w:rPr>
          <w:color w:val="000000"/>
          <w:sz w:val="24"/>
          <w:szCs w:val="24"/>
        </w:rPr>
      </w:pPr>
      <w:r w:rsidRPr="00D107C8">
        <w:rPr>
          <w:color w:val="000000"/>
          <w:sz w:val="24"/>
          <w:szCs w:val="24"/>
        </w:rPr>
        <w:t>когда делает уроки.</w:t>
      </w: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rPr>
        <w:t>В десятый домик ребенок должен сам поселить любого «цветного» жильца, который будет означать его особое состояние в важной для него лично ситуации. После выполнения этого задания каждый первоклассник должен рассказать психологу, что именно означает для него этот десятый домик (лучше это делать так, чтобы не услышали остальные дети), и он делает соответствующую пометку на опросном листе. </w:t>
      </w: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rPr>
        <w:t>При подведении итогов этой диагностики адаптации первоклассников психолог должен ориентироваться на такую нумерацию цветов: 1 — синий, 2 — зеленый, 3 — красный, 4 — желтый, 5 — фиолетовый, 6 — коричневый, 7 — черный, 0 — серый. </w:t>
      </w:r>
    </w:p>
    <w:p w:rsidR="00D107C8" w:rsidRPr="00D107C8" w:rsidRDefault="00D107C8" w:rsidP="00D107C8">
      <w:pPr>
        <w:shd w:val="clear" w:color="auto" w:fill="FFFFFF"/>
        <w:spacing w:line="240" w:lineRule="auto"/>
        <w:jc w:val="center"/>
        <w:rPr>
          <w:color w:val="000000"/>
          <w:sz w:val="24"/>
          <w:szCs w:val="24"/>
        </w:rPr>
      </w:pPr>
      <w:r w:rsidRPr="00D107C8">
        <w:rPr>
          <w:noProof/>
          <w:color w:val="0000FF"/>
          <w:sz w:val="24"/>
          <w:szCs w:val="24"/>
        </w:rPr>
        <w:drawing>
          <wp:inline distT="0" distB="0" distL="0" distR="0">
            <wp:extent cx="6238875" cy="4124325"/>
            <wp:effectExtent l="19050" t="0" r="9525" b="0"/>
            <wp:docPr id="1" name="Рисунок 1" descr="http://pedsovet.su/_pu/63/s01439841.jpg">
              <a:hlinkClick xmlns:a="http://schemas.openxmlformats.org/drawingml/2006/main" r:id="rId7"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sovet.su/_pu/63/s01439841.jpg">
                      <a:hlinkClick r:id="rId7" tgtFrame="&quot;_blank&quot;" tooltip="&quot;Нажмите для просмотра в полном размере...&quot;"/>
                    </pic:cNvPr>
                    <pic:cNvPicPr>
                      <a:picLocks noChangeAspect="1" noChangeArrowheads="1"/>
                    </pic:cNvPicPr>
                  </pic:nvPicPr>
                  <pic:blipFill>
                    <a:blip r:embed="rId8" cstate="print"/>
                    <a:srcRect/>
                    <a:stretch>
                      <a:fillRect/>
                    </a:stretch>
                  </pic:blipFill>
                  <pic:spPr bwMode="auto">
                    <a:xfrm>
                      <a:off x="0" y="0"/>
                      <a:ext cx="6238875" cy="4124325"/>
                    </a:xfrm>
                    <a:prstGeom prst="rect">
                      <a:avLst/>
                    </a:prstGeom>
                    <a:noFill/>
                    <a:ln w="9525">
                      <a:noFill/>
                      <a:miter lim="800000"/>
                      <a:headEnd/>
                      <a:tailEnd/>
                    </a:ln>
                  </pic:spPr>
                </pic:pic>
              </a:graphicData>
            </a:graphic>
          </wp:inline>
        </w:drawing>
      </w:r>
    </w:p>
    <w:p w:rsidR="00D107C8" w:rsidRPr="00D107C8" w:rsidRDefault="00D107C8" w:rsidP="00D107C8">
      <w:pPr>
        <w:shd w:val="clear" w:color="auto" w:fill="FFFFFF"/>
        <w:spacing w:line="240" w:lineRule="auto"/>
        <w:jc w:val="center"/>
        <w:rPr>
          <w:color w:val="000000"/>
          <w:sz w:val="24"/>
          <w:szCs w:val="24"/>
        </w:rPr>
      </w:pPr>
    </w:p>
    <w:p w:rsidR="00D107C8" w:rsidRPr="00D107C8" w:rsidRDefault="00D107C8" w:rsidP="00D107C8">
      <w:pPr>
        <w:shd w:val="clear" w:color="auto" w:fill="FFFFFF"/>
        <w:spacing w:line="240" w:lineRule="auto"/>
        <w:jc w:val="both"/>
        <w:rPr>
          <w:color w:val="000000"/>
          <w:sz w:val="24"/>
          <w:szCs w:val="24"/>
        </w:rPr>
      </w:pPr>
    </w:p>
    <w:p w:rsidR="00D107C8" w:rsidRPr="00D107C8" w:rsidRDefault="00D107C8" w:rsidP="00D107C8">
      <w:pPr>
        <w:shd w:val="clear" w:color="auto" w:fill="FFFFFF"/>
        <w:spacing w:line="240" w:lineRule="auto"/>
        <w:jc w:val="both"/>
        <w:rPr>
          <w:color w:val="000000"/>
          <w:sz w:val="24"/>
          <w:szCs w:val="24"/>
        </w:rPr>
      </w:pPr>
    </w:p>
    <w:p w:rsidR="00D107C8" w:rsidRPr="00D107C8" w:rsidRDefault="00D107C8" w:rsidP="00D107C8">
      <w:pPr>
        <w:shd w:val="clear" w:color="auto" w:fill="FFFFFF"/>
        <w:spacing w:line="240" w:lineRule="auto"/>
        <w:jc w:val="both"/>
        <w:rPr>
          <w:color w:val="000000"/>
          <w:sz w:val="24"/>
          <w:szCs w:val="24"/>
        </w:rPr>
      </w:pPr>
      <w:r w:rsidRPr="00D107C8">
        <w:rPr>
          <w:noProof/>
          <w:color w:val="0000FF"/>
          <w:sz w:val="24"/>
          <w:szCs w:val="24"/>
        </w:rPr>
        <w:lastRenderedPageBreak/>
        <w:drawing>
          <wp:inline distT="0" distB="0" distL="0" distR="0">
            <wp:extent cx="6400800" cy="5191125"/>
            <wp:effectExtent l="19050" t="0" r="0" b="0"/>
            <wp:docPr id="3" name="Рисунок 2" descr="http://pedsovet.su/_pu/63/s57893421.jpg">
              <a:hlinkClick xmlns:a="http://schemas.openxmlformats.org/drawingml/2006/main" r:id="rId9"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sovet.su/_pu/63/s57893421.jpg">
                      <a:hlinkClick r:id="rId9" tgtFrame="&quot;_blank&quot;" tooltip="&quot;Нажмите для просмотра в полном размере...&quot;"/>
                    </pic:cNvPr>
                    <pic:cNvPicPr>
                      <a:picLocks noChangeAspect="1" noChangeArrowheads="1"/>
                    </pic:cNvPicPr>
                  </pic:nvPicPr>
                  <pic:blipFill>
                    <a:blip r:embed="rId10" cstate="print"/>
                    <a:srcRect/>
                    <a:stretch>
                      <a:fillRect/>
                    </a:stretch>
                  </pic:blipFill>
                  <pic:spPr bwMode="auto">
                    <a:xfrm>
                      <a:off x="0" y="0"/>
                      <a:ext cx="6400800" cy="5191125"/>
                    </a:xfrm>
                    <a:prstGeom prst="rect">
                      <a:avLst/>
                    </a:prstGeom>
                    <a:noFill/>
                    <a:ln w="9525">
                      <a:noFill/>
                      <a:miter lim="800000"/>
                      <a:headEnd/>
                      <a:tailEnd/>
                    </a:ln>
                  </pic:spPr>
                </pic:pic>
              </a:graphicData>
            </a:graphic>
          </wp:inline>
        </w:drawing>
      </w:r>
    </w:p>
    <w:p w:rsidR="00D107C8" w:rsidRPr="00D107C8" w:rsidRDefault="00D107C8" w:rsidP="00D107C8">
      <w:pPr>
        <w:shd w:val="clear" w:color="auto" w:fill="FFFFFF"/>
        <w:spacing w:line="240" w:lineRule="auto"/>
        <w:jc w:val="both"/>
        <w:rPr>
          <w:color w:val="000000"/>
          <w:sz w:val="24"/>
          <w:szCs w:val="24"/>
        </w:rPr>
      </w:pPr>
    </w:p>
    <w:p w:rsidR="00D107C8" w:rsidRPr="00D107C8" w:rsidRDefault="00D107C8" w:rsidP="00D107C8">
      <w:pPr>
        <w:shd w:val="clear" w:color="auto" w:fill="FFFFFF"/>
        <w:spacing w:line="240" w:lineRule="auto"/>
        <w:jc w:val="both"/>
        <w:rPr>
          <w:color w:val="000000"/>
          <w:sz w:val="24"/>
          <w:szCs w:val="24"/>
        </w:rPr>
      </w:pPr>
    </w:p>
    <w:p w:rsidR="00D107C8" w:rsidRPr="00D107C8" w:rsidRDefault="00D107C8" w:rsidP="00D107C8">
      <w:pPr>
        <w:shd w:val="clear" w:color="auto" w:fill="FFFFFF"/>
        <w:spacing w:line="240" w:lineRule="auto"/>
        <w:jc w:val="both"/>
        <w:rPr>
          <w:color w:val="000000"/>
          <w:sz w:val="24"/>
          <w:szCs w:val="24"/>
        </w:rPr>
      </w:pPr>
      <w:r w:rsidRPr="00D107C8">
        <w:rPr>
          <w:color w:val="000000"/>
          <w:sz w:val="24"/>
          <w:szCs w:val="24"/>
        </w:rPr>
        <w:t>Чтобы не заниматься самостоятельно такими сложными подсчетами, можно попробовать найти в интернете специальную программку, предназначенную для обработки результатов этого теста.</w:t>
      </w:r>
    </w:p>
    <w:p w:rsidR="00D107C8" w:rsidRPr="007B650F" w:rsidRDefault="00D107C8" w:rsidP="00D107C8"/>
    <w:p w:rsidR="0043152A" w:rsidRDefault="0043152A"/>
    <w:sectPr w:rsidR="0043152A" w:rsidSect="004315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nsid w:val="33224C76"/>
    <w:multiLevelType w:val="multilevel"/>
    <w:tmpl w:val="C41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D250B4"/>
    <w:multiLevelType w:val="multilevel"/>
    <w:tmpl w:val="8EAE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1C67C4"/>
    <w:multiLevelType w:val="multilevel"/>
    <w:tmpl w:val="0C3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ED33F4"/>
    <w:multiLevelType w:val="multilevel"/>
    <w:tmpl w:val="BA3E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4691"/>
    <w:rsid w:val="00107CE7"/>
    <w:rsid w:val="00323951"/>
    <w:rsid w:val="0043152A"/>
    <w:rsid w:val="00435F65"/>
    <w:rsid w:val="005E77CB"/>
    <w:rsid w:val="00602E5B"/>
    <w:rsid w:val="00B34691"/>
    <w:rsid w:val="00B4571A"/>
    <w:rsid w:val="00D107C8"/>
    <w:rsid w:val="00E24BE2"/>
    <w:rsid w:val="00F90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691"/>
    <w:pPr>
      <w:spacing w:before="0" w:after="0" w:line="300" w:lineRule="atLeast"/>
    </w:pPr>
    <w:rPr>
      <w:rFonts w:ascii="Times New Roman" w:eastAsia="Times New Roman" w:hAnsi="Times New Roman" w:cs="Times New Roman"/>
      <w:lang w:val="ru-RU" w:eastAsia="ru-RU" w:bidi="ar-SA"/>
    </w:rPr>
  </w:style>
  <w:style w:type="paragraph" w:styleId="1">
    <w:name w:val="heading 1"/>
    <w:basedOn w:val="a"/>
    <w:next w:val="a"/>
    <w:link w:val="10"/>
    <w:uiPriority w:val="9"/>
    <w:qFormat/>
    <w:rsid w:val="005E77CB"/>
    <w:pPr>
      <w:pBdr>
        <w:top w:val="single" w:sz="24" w:space="0" w:color="F0AD00" w:themeColor="accent1"/>
        <w:left w:val="single" w:sz="24" w:space="0" w:color="F0AD00" w:themeColor="accent1"/>
        <w:bottom w:val="single" w:sz="24" w:space="0" w:color="F0AD00" w:themeColor="accent1"/>
        <w:right w:val="single" w:sz="24" w:space="0" w:color="F0AD00" w:themeColor="accent1"/>
      </w:pBdr>
      <w:shd w:val="clear" w:color="auto" w:fill="F0AD00" w:themeFill="accent1"/>
      <w:outlineLvl w:val="0"/>
    </w:pPr>
    <w:rPr>
      <w:b/>
      <w:bCs/>
      <w:caps/>
      <w:color w:val="FFFFFF" w:themeColor="background1"/>
      <w:spacing w:val="15"/>
    </w:rPr>
  </w:style>
  <w:style w:type="paragraph" w:styleId="2">
    <w:name w:val="heading 2"/>
    <w:basedOn w:val="a"/>
    <w:next w:val="a"/>
    <w:link w:val="20"/>
    <w:unhideWhenUsed/>
    <w:qFormat/>
    <w:rsid w:val="005E77CB"/>
    <w:pPr>
      <w:pBdr>
        <w:top w:val="single" w:sz="24" w:space="0" w:color="FFEFC9" w:themeColor="accent1" w:themeTint="33"/>
        <w:left w:val="single" w:sz="24" w:space="0" w:color="FFEFC9" w:themeColor="accent1" w:themeTint="33"/>
        <w:bottom w:val="single" w:sz="24" w:space="0" w:color="FFEFC9" w:themeColor="accent1" w:themeTint="33"/>
        <w:right w:val="single" w:sz="24" w:space="0" w:color="FFEFC9" w:themeColor="accent1" w:themeTint="33"/>
      </w:pBdr>
      <w:shd w:val="clear" w:color="auto" w:fill="FFEFC9" w:themeFill="accent1" w:themeFillTint="33"/>
      <w:outlineLvl w:val="1"/>
    </w:pPr>
    <w:rPr>
      <w:caps/>
      <w:spacing w:val="15"/>
    </w:rPr>
  </w:style>
  <w:style w:type="paragraph" w:styleId="3">
    <w:name w:val="heading 3"/>
    <w:basedOn w:val="a"/>
    <w:next w:val="a"/>
    <w:link w:val="30"/>
    <w:uiPriority w:val="9"/>
    <w:semiHidden/>
    <w:unhideWhenUsed/>
    <w:qFormat/>
    <w:rsid w:val="005E77CB"/>
    <w:pPr>
      <w:pBdr>
        <w:top w:val="single" w:sz="6" w:space="2" w:color="F0AD00" w:themeColor="accent1"/>
        <w:left w:val="single" w:sz="6" w:space="2" w:color="F0AD00" w:themeColor="accent1"/>
      </w:pBdr>
      <w:spacing w:before="300"/>
      <w:outlineLvl w:val="2"/>
    </w:pPr>
    <w:rPr>
      <w:caps/>
      <w:color w:val="775500" w:themeColor="accent1" w:themeShade="7F"/>
      <w:spacing w:val="15"/>
    </w:rPr>
  </w:style>
  <w:style w:type="paragraph" w:styleId="4">
    <w:name w:val="heading 4"/>
    <w:basedOn w:val="a"/>
    <w:next w:val="a"/>
    <w:link w:val="40"/>
    <w:uiPriority w:val="9"/>
    <w:semiHidden/>
    <w:unhideWhenUsed/>
    <w:qFormat/>
    <w:rsid w:val="005E77CB"/>
    <w:pPr>
      <w:pBdr>
        <w:top w:val="dotted" w:sz="6" w:space="2" w:color="F0AD00" w:themeColor="accent1"/>
        <w:left w:val="dotted" w:sz="6" w:space="2" w:color="F0AD00" w:themeColor="accent1"/>
      </w:pBdr>
      <w:spacing w:before="300"/>
      <w:outlineLvl w:val="3"/>
    </w:pPr>
    <w:rPr>
      <w:caps/>
      <w:color w:val="B38000" w:themeColor="accent1" w:themeShade="BF"/>
      <w:spacing w:val="10"/>
    </w:rPr>
  </w:style>
  <w:style w:type="paragraph" w:styleId="5">
    <w:name w:val="heading 5"/>
    <w:basedOn w:val="a"/>
    <w:next w:val="a"/>
    <w:link w:val="50"/>
    <w:unhideWhenUsed/>
    <w:qFormat/>
    <w:rsid w:val="005E77CB"/>
    <w:pPr>
      <w:pBdr>
        <w:bottom w:val="single" w:sz="6" w:space="1" w:color="F0AD00" w:themeColor="accent1"/>
      </w:pBdr>
      <w:spacing w:before="300"/>
      <w:outlineLvl w:val="4"/>
    </w:pPr>
    <w:rPr>
      <w:caps/>
      <w:color w:val="B38000" w:themeColor="accent1" w:themeShade="BF"/>
      <w:spacing w:val="10"/>
    </w:rPr>
  </w:style>
  <w:style w:type="paragraph" w:styleId="6">
    <w:name w:val="heading 6"/>
    <w:basedOn w:val="a"/>
    <w:next w:val="a"/>
    <w:link w:val="60"/>
    <w:uiPriority w:val="9"/>
    <w:semiHidden/>
    <w:unhideWhenUsed/>
    <w:qFormat/>
    <w:rsid w:val="005E77CB"/>
    <w:pPr>
      <w:pBdr>
        <w:bottom w:val="dotted" w:sz="6" w:space="1" w:color="F0AD00" w:themeColor="accent1"/>
      </w:pBdr>
      <w:spacing w:before="300"/>
      <w:outlineLvl w:val="5"/>
    </w:pPr>
    <w:rPr>
      <w:caps/>
      <w:color w:val="B38000" w:themeColor="accent1" w:themeShade="BF"/>
      <w:spacing w:val="10"/>
    </w:rPr>
  </w:style>
  <w:style w:type="paragraph" w:styleId="7">
    <w:name w:val="heading 7"/>
    <w:basedOn w:val="a"/>
    <w:next w:val="a"/>
    <w:link w:val="70"/>
    <w:uiPriority w:val="9"/>
    <w:semiHidden/>
    <w:unhideWhenUsed/>
    <w:qFormat/>
    <w:rsid w:val="005E77CB"/>
    <w:pPr>
      <w:spacing w:before="300"/>
      <w:outlineLvl w:val="6"/>
    </w:pPr>
    <w:rPr>
      <w:caps/>
      <w:color w:val="B38000" w:themeColor="accent1" w:themeShade="BF"/>
      <w:spacing w:val="10"/>
    </w:rPr>
  </w:style>
  <w:style w:type="paragraph" w:styleId="8">
    <w:name w:val="heading 8"/>
    <w:basedOn w:val="a"/>
    <w:next w:val="a"/>
    <w:link w:val="80"/>
    <w:uiPriority w:val="9"/>
    <w:semiHidden/>
    <w:unhideWhenUsed/>
    <w:qFormat/>
    <w:rsid w:val="005E77CB"/>
    <w:pPr>
      <w:spacing w:before="300"/>
      <w:outlineLvl w:val="7"/>
    </w:pPr>
    <w:rPr>
      <w:caps/>
      <w:spacing w:val="10"/>
      <w:sz w:val="18"/>
      <w:szCs w:val="18"/>
    </w:rPr>
  </w:style>
  <w:style w:type="paragraph" w:styleId="9">
    <w:name w:val="heading 9"/>
    <w:basedOn w:val="a"/>
    <w:next w:val="a"/>
    <w:link w:val="90"/>
    <w:uiPriority w:val="9"/>
    <w:semiHidden/>
    <w:unhideWhenUsed/>
    <w:qFormat/>
    <w:rsid w:val="005E77CB"/>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77CB"/>
    <w:rPr>
      <w:b/>
      <w:bCs/>
      <w:caps/>
      <w:color w:val="FFFFFF" w:themeColor="background1"/>
      <w:spacing w:val="15"/>
      <w:shd w:val="clear" w:color="auto" w:fill="F0AD00" w:themeFill="accent1"/>
    </w:rPr>
  </w:style>
  <w:style w:type="character" w:customStyle="1" w:styleId="20">
    <w:name w:val="Заголовок 2 Знак"/>
    <w:basedOn w:val="a0"/>
    <w:link w:val="2"/>
    <w:uiPriority w:val="9"/>
    <w:semiHidden/>
    <w:rsid w:val="005E77CB"/>
    <w:rPr>
      <w:caps/>
      <w:spacing w:val="15"/>
      <w:shd w:val="clear" w:color="auto" w:fill="FFEFC9" w:themeFill="accent1" w:themeFillTint="33"/>
    </w:rPr>
  </w:style>
  <w:style w:type="character" w:customStyle="1" w:styleId="30">
    <w:name w:val="Заголовок 3 Знак"/>
    <w:basedOn w:val="a0"/>
    <w:link w:val="3"/>
    <w:uiPriority w:val="9"/>
    <w:semiHidden/>
    <w:rsid w:val="005E77CB"/>
    <w:rPr>
      <w:caps/>
      <w:color w:val="775500" w:themeColor="accent1" w:themeShade="7F"/>
      <w:spacing w:val="15"/>
    </w:rPr>
  </w:style>
  <w:style w:type="character" w:customStyle="1" w:styleId="40">
    <w:name w:val="Заголовок 4 Знак"/>
    <w:basedOn w:val="a0"/>
    <w:link w:val="4"/>
    <w:uiPriority w:val="9"/>
    <w:semiHidden/>
    <w:rsid w:val="005E77CB"/>
    <w:rPr>
      <w:caps/>
      <w:color w:val="B38000" w:themeColor="accent1" w:themeShade="BF"/>
      <w:spacing w:val="10"/>
    </w:rPr>
  </w:style>
  <w:style w:type="character" w:customStyle="1" w:styleId="50">
    <w:name w:val="Заголовок 5 Знак"/>
    <w:basedOn w:val="a0"/>
    <w:link w:val="5"/>
    <w:uiPriority w:val="9"/>
    <w:semiHidden/>
    <w:rsid w:val="005E77CB"/>
    <w:rPr>
      <w:caps/>
      <w:color w:val="B38000" w:themeColor="accent1" w:themeShade="BF"/>
      <w:spacing w:val="10"/>
    </w:rPr>
  </w:style>
  <w:style w:type="character" w:customStyle="1" w:styleId="60">
    <w:name w:val="Заголовок 6 Знак"/>
    <w:basedOn w:val="a0"/>
    <w:link w:val="6"/>
    <w:uiPriority w:val="9"/>
    <w:semiHidden/>
    <w:rsid w:val="005E77CB"/>
    <w:rPr>
      <w:caps/>
      <w:color w:val="B38000" w:themeColor="accent1" w:themeShade="BF"/>
      <w:spacing w:val="10"/>
    </w:rPr>
  </w:style>
  <w:style w:type="character" w:customStyle="1" w:styleId="70">
    <w:name w:val="Заголовок 7 Знак"/>
    <w:basedOn w:val="a0"/>
    <w:link w:val="7"/>
    <w:uiPriority w:val="9"/>
    <w:semiHidden/>
    <w:rsid w:val="005E77CB"/>
    <w:rPr>
      <w:caps/>
      <w:color w:val="B38000" w:themeColor="accent1" w:themeShade="BF"/>
      <w:spacing w:val="10"/>
    </w:rPr>
  </w:style>
  <w:style w:type="character" w:customStyle="1" w:styleId="80">
    <w:name w:val="Заголовок 8 Знак"/>
    <w:basedOn w:val="a0"/>
    <w:link w:val="8"/>
    <w:uiPriority w:val="9"/>
    <w:semiHidden/>
    <w:rsid w:val="005E77CB"/>
    <w:rPr>
      <w:caps/>
      <w:spacing w:val="10"/>
      <w:sz w:val="18"/>
      <w:szCs w:val="18"/>
    </w:rPr>
  </w:style>
  <w:style w:type="character" w:customStyle="1" w:styleId="90">
    <w:name w:val="Заголовок 9 Знак"/>
    <w:basedOn w:val="a0"/>
    <w:link w:val="9"/>
    <w:uiPriority w:val="9"/>
    <w:semiHidden/>
    <w:rsid w:val="005E77CB"/>
    <w:rPr>
      <w:i/>
      <w:caps/>
      <w:spacing w:val="10"/>
      <w:sz w:val="18"/>
      <w:szCs w:val="18"/>
    </w:rPr>
  </w:style>
  <w:style w:type="paragraph" w:styleId="a3">
    <w:name w:val="caption"/>
    <w:basedOn w:val="a"/>
    <w:next w:val="a"/>
    <w:uiPriority w:val="35"/>
    <w:semiHidden/>
    <w:unhideWhenUsed/>
    <w:qFormat/>
    <w:rsid w:val="005E77CB"/>
    <w:rPr>
      <w:b/>
      <w:bCs/>
      <w:color w:val="B38000" w:themeColor="accent1" w:themeShade="BF"/>
      <w:sz w:val="16"/>
      <w:szCs w:val="16"/>
    </w:rPr>
  </w:style>
  <w:style w:type="paragraph" w:styleId="a4">
    <w:name w:val="Title"/>
    <w:basedOn w:val="a"/>
    <w:next w:val="a"/>
    <w:link w:val="a5"/>
    <w:uiPriority w:val="10"/>
    <w:qFormat/>
    <w:rsid w:val="005E77CB"/>
    <w:pPr>
      <w:spacing w:before="720"/>
    </w:pPr>
    <w:rPr>
      <w:caps/>
      <w:color w:val="F0AD00" w:themeColor="accent1"/>
      <w:spacing w:val="10"/>
      <w:kern w:val="28"/>
      <w:sz w:val="52"/>
      <w:szCs w:val="52"/>
    </w:rPr>
  </w:style>
  <w:style w:type="character" w:customStyle="1" w:styleId="a5">
    <w:name w:val="Название Знак"/>
    <w:basedOn w:val="a0"/>
    <w:link w:val="a4"/>
    <w:uiPriority w:val="10"/>
    <w:rsid w:val="005E77CB"/>
    <w:rPr>
      <w:caps/>
      <w:color w:val="F0AD00" w:themeColor="accent1"/>
      <w:spacing w:val="10"/>
      <w:kern w:val="28"/>
      <w:sz w:val="52"/>
      <w:szCs w:val="52"/>
    </w:rPr>
  </w:style>
  <w:style w:type="paragraph" w:styleId="a6">
    <w:name w:val="Subtitle"/>
    <w:basedOn w:val="a"/>
    <w:next w:val="a"/>
    <w:link w:val="a7"/>
    <w:uiPriority w:val="11"/>
    <w:qFormat/>
    <w:rsid w:val="005E77CB"/>
    <w:pPr>
      <w:spacing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5E77CB"/>
    <w:rPr>
      <w:caps/>
      <w:color w:val="595959" w:themeColor="text1" w:themeTint="A6"/>
      <w:spacing w:val="10"/>
      <w:sz w:val="24"/>
      <w:szCs w:val="24"/>
    </w:rPr>
  </w:style>
  <w:style w:type="character" w:styleId="a8">
    <w:name w:val="Strong"/>
    <w:uiPriority w:val="22"/>
    <w:qFormat/>
    <w:rsid w:val="005E77CB"/>
    <w:rPr>
      <w:b/>
      <w:bCs/>
    </w:rPr>
  </w:style>
  <w:style w:type="character" w:styleId="a9">
    <w:name w:val="Emphasis"/>
    <w:uiPriority w:val="20"/>
    <w:qFormat/>
    <w:rsid w:val="005E77CB"/>
    <w:rPr>
      <w:caps/>
      <w:color w:val="775500" w:themeColor="accent1" w:themeShade="7F"/>
      <w:spacing w:val="5"/>
    </w:rPr>
  </w:style>
  <w:style w:type="paragraph" w:styleId="aa">
    <w:name w:val="No Spacing"/>
    <w:basedOn w:val="a"/>
    <w:link w:val="ab"/>
    <w:uiPriority w:val="1"/>
    <w:qFormat/>
    <w:rsid w:val="005E77CB"/>
    <w:pPr>
      <w:spacing w:line="240" w:lineRule="auto"/>
    </w:pPr>
  </w:style>
  <w:style w:type="character" w:customStyle="1" w:styleId="ab">
    <w:name w:val="Без интервала Знак"/>
    <w:basedOn w:val="a0"/>
    <w:link w:val="aa"/>
    <w:uiPriority w:val="1"/>
    <w:rsid w:val="005E77CB"/>
    <w:rPr>
      <w:sz w:val="20"/>
      <w:szCs w:val="20"/>
    </w:rPr>
  </w:style>
  <w:style w:type="paragraph" w:styleId="ac">
    <w:name w:val="List Paragraph"/>
    <w:basedOn w:val="a"/>
    <w:uiPriority w:val="34"/>
    <w:qFormat/>
    <w:rsid w:val="005E77CB"/>
    <w:pPr>
      <w:ind w:left="720"/>
      <w:contextualSpacing/>
    </w:pPr>
  </w:style>
  <w:style w:type="paragraph" w:styleId="21">
    <w:name w:val="Quote"/>
    <w:basedOn w:val="a"/>
    <w:next w:val="a"/>
    <w:link w:val="22"/>
    <w:uiPriority w:val="29"/>
    <w:qFormat/>
    <w:rsid w:val="005E77CB"/>
    <w:rPr>
      <w:i/>
      <w:iCs/>
    </w:rPr>
  </w:style>
  <w:style w:type="character" w:customStyle="1" w:styleId="22">
    <w:name w:val="Цитата 2 Знак"/>
    <w:basedOn w:val="a0"/>
    <w:link w:val="21"/>
    <w:uiPriority w:val="29"/>
    <w:rsid w:val="005E77CB"/>
    <w:rPr>
      <w:i/>
      <w:iCs/>
      <w:sz w:val="20"/>
      <w:szCs w:val="20"/>
    </w:rPr>
  </w:style>
  <w:style w:type="paragraph" w:styleId="ad">
    <w:name w:val="Intense Quote"/>
    <w:basedOn w:val="a"/>
    <w:next w:val="a"/>
    <w:link w:val="ae"/>
    <w:uiPriority w:val="30"/>
    <w:qFormat/>
    <w:rsid w:val="005E77CB"/>
    <w:pPr>
      <w:pBdr>
        <w:top w:val="single" w:sz="4" w:space="10" w:color="F0AD00" w:themeColor="accent1"/>
        <w:left w:val="single" w:sz="4" w:space="10" w:color="F0AD00" w:themeColor="accent1"/>
      </w:pBdr>
      <w:ind w:left="1296" w:right="1152"/>
      <w:jc w:val="both"/>
    </w:pPr>
    <w:rPr>
      <w:i/>
      <w:iCs/>
      <w:color w:val="F0AD00" w:themeColor="accent1"/>
    </w:rPr>
  </w:style>
  <w:style w:type="character" w:customStyle="1" w:styleId="ae">
    <w:name w:val="Выделенная цитата Знак"/>
    <w:basedOn w:val="a0"/>
    <w:link w:val="ad"/>
    <w:uiPriority w:val="30"/>
    <w:rsid w:val="005E77CB"/>
    <w:rPr>
      <w:i/>
      <w:iCs/>
      <w:color w:val="F0AD00" w:themeColor="accent1"/>
      <w:sz w:val="20"/>
      <w:szCs w:val="20"/>
    </w:rPr>
  </w:style>
  <w:style w:type="character" w:styleId="af">
    <w:name w:val="Subtle Emphasis"/>
    <w:uiPriority w:val="19"/>
    <w:qFormat/>
    <w:rsid w:val="005E77CB"/>
    <w:rPr>
      <w:i/>
      <w:iCs/>
      <w:color w:val="775500" w:themeColor="accent1" w:themeShade="7F"/>
    </w:rPr>
  </w:style>
  <w:style w:type="character" w:styleId="af0">
    <w:name w:val="Intense Emphasis"/>
    <w:uiPriority w:val="21"/>
    <w:qFormat/>
    <w:rsid w:val="005E77CB"/>
    <w:rPr>
      <w:b/>
      <w:bCs/>
      <w:caps/>
      <w:color w:val="775500" w:themeColor="accent1" w:themeShade="7F"/>
      <w:spacing w:val="10"/>
    </w:rPr>
  </w:style>
  <w:style w:type="character" w:styleId="af1">
    <w:name w:val="Subtle Reference"/>
    <w:uiPriority w:val="31"/>
    <w:qFormat/>
    <w:rsid w:val="005E77CB"/>
    <w:rPr>
      <w:b/>
      <w:bCs/>
      <w:color w:val="F0AD00" w:themeColor="accent1"/>
    </w:rPr>
  </w:style>
  <w:style w:type="character" w:styleId="af2">
    <w:name w:val="Intense Reference"/>
    <w:uiPriority w:val="32"/>
    <w:qFormat/>
    <w:rsid w:val="005E77CB"/>
    <w:rPr>
      <w:b/>
      <w:bCs/>
      <w:i/>
      <w:iCs/>
      <w:caps/>
      <w:color w:val="F0AD00" w:themeColor="accent1"/>
    </w:rPr>
  </w:style>
  <w:style w:type="character" w:styleId="af3">
    <w:name w:val="Book Title"/>
    <w:uiPriority w:val="33"/>
    <w:qFormat/>
    <w:rsid w:val="005E77CB"/>
    <w:rPr>
      <w:b/>
      <w:bCs/>
      <w:i/>
      <w:iCs/>
      <w:spacing w:val="9"/>
    </w:rPr>
  </w:style>
  <w:style w:type="paragraph" w:styleId="af4">
    <w:name w:val="TOC Heading"/>
    <w:basedOn w:val="1"/>
    <w:next w:val="a"/>
    <w:uiPriority w:val="39"/>
    <w:semiHidden/>
    <w:unhideWhenUsed/>
    <w:qFormat/>
    <w:rsid w:val="005E77CB"/>
    <w:pPr>
      <w:outlineLvl w:val="9"/>
    </w:pPr>
  </w:style>
  <w:style w:type="paragraph" w:customStyle="1" w:styleId="complexheader-p">
    <w:name w:val="complexheader-p"/>
    <w:basedOn w:val="a"/>
    <w:rsid w:val="00B34691"/>
  </w:style>
  <w:style w:type="paragraph" w:customStyle="1" w:styleId="complextext-p">
    <w:name w:val="complextext-p"/>
    <w:basedOn w:val="a"/>
    <w:rsid w:val="00B34691"/>
  </w:style>
  <w:style w:type="paragraph" w:customStyle="1" w:styleId="Ul">
    <w:name w:val="Ul"/>
    <w:basedOn w:val="a"/>
    <w:rsid w:val="00B34691"/>
  </w:style>
  <w:style w:type="paragraph" w:customStyle="1" w:styleId="Thtable-thead-th">
    <w:name w:val="Th_table-thead-th"/>
    <w:basedOn w:val="a"/>
    <w:rsid w:val="00B34691"/>
    <w:pPr>
      <w:spacing w:line="292" w:lineRule="atLeast"/>
    </w:pPr>
    <w:rPr>
      <w:rFonts w:ascii="Arial" w:eastAsia="Arial" w:hAnsi="Arial" w:cs="Arial"/>
      <w:b/>
      <w:bCs/>
      <w:color w:val="C40E0E"/>
      <w:sz w:val="18"/>
      <w:szCs w:val="18"/>
    </w:rPr>
  </w:style>
  <w:style w:type="paragraph" w:customStyle="1" w:styleId="Tdtable-td">
    <w:name w:val="Td_table-td"/>
    <w:basedOn w:val="a"/>
    <w:rsid w:val="00B34691"/>
    <w:pPr>
      <w:spacing w:line="292" w:lineRule="atLeast"/>
    </w:pPr>
    <w:rPr>
      <w:rFonts w:ascii="Arial" w:eastAsia="Arial" w:hAnsi="Arial" w:cs="Arial"/>
      <w:sz w:val="18"/>
      <w:szCs w:val="18"/>
    </w:rPr>
  </w:style>
  <w:style w:type="paragraph" w:styleId="af5">
    <w:name w:val="Balloon Text"/>
    <w:basedOn w:val="a"/>
    <w:link w:val="af6"/>
    <w:uiPriority w:val="99"/>
    <w:semiHidden/>
    <w:unhideWhenUsed/>
    <w:rsid w:val="00B34691"/>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34691"/>
    <w:rPr>
      <w:rFonts w:ascii="Tahoma" w:eastAsia="Times New Roman" w:hAnsi="Tahoma" w:cs="Tahoma"/>
      <w:sz w:val="16"/>
      <w:szCs w:val="16"/>
      <w:lang w:val="ru-RU" w:eastAsia="ru-RU" w:bidi="ar-SA"/>
    </w:rPr>
  </w:style>
  <w:style w:type="paragraph" w:styleId="af7">
    <w:name w:val="Normal (Web)"/>
    <w:basedOn w:val="a"/>
    <w:uiPriority w:val="99"/>
    <w:semiHidden/>
    <w:unhideWhenUsed/>
    <w:rsid w:val="00D107C8"/>
    <w:pPr>
      <w:spacing w:before="100" w:beforeAutospacing="1" w:after="100" w:afterAutospacing="1" w:line="240" w:lineRule="auto"/>
    </w:pPr>
    <w:rPr>
      <w:sz w:val="24"/>
      <w:szCs w:val="24"/>
    </w:rPr>
  </w:style>
  <w:style w:type="character" w:styleId="af8">
    <w:name w:val="Hyperlink"/>
    <w:basedOn w:val="a0"/>
    <w:uiPriority w:val="99"/>
    <w:semiHidden/>
    <w:unhideWhenUsed/>
    <w:rsid w:val="00D107C8"/>
    <w:rPr>
      <w:color w:val="0000FF"/>
      <w:u w:val="single"/>
    </w:rPr>
  </w:style>
</w:styles>
</file>

<file path=word/webSettings.xml><?xml version="1.0" encoding="utf-8"?>
<w:webSettings xmlns:r="http://schemas.openxmlformats.org/officeDocument/2006/relationships" xmlns:w="http://schemas.openxmlformats.org/wordprocessingml/2006/main">
  <w:divs>
    <w:div w:id="11218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pedsovet.su/_pu/63/01439841.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publ/156-1-0-5281"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pedsovet.su/_pu/63/57893421.png" TargetMode="External"/></Relationships>
</file>

<file path=word/theme/theme1.xml><?xml version="1.0" encoding="utf-8"?>
<a:theme xmlns:a="http://schemas.openxmlformats.org/drawingml/2006/main" name="Тема Office">
  <a:themeElements>
    <a:clrScheme name="Модульная">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2386</Words>
  <Characters>13605</Characters>
  <Application>Microsoft Office Word</Application>
  <DocSecurity>0</DocSecurity>
  <Lines>113</Lines>
  <Paragraphs>31</Paragraphs>
  <ScaleCrop>false</ScaleCrop>
  <Company/>
  <LinksUpToDate>false</LinksUpToDate>
  <CharactersWithSpaces>15960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2018-11-05T06:05:00Z</dcterms:created>
  <dcterms:modified xsi:type="dcterms:W3CDTF">2018-11-06T16:24:00Z</dcterms:modified>
</cp:coreProperties>
</file>